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rPr>
          <w:rFonts w:ascii="Arial" w:eastAsia="Arial" w:hAnsi="Arial" w:cs="Arial"/>
          <w:color w:val="auto"/>
          <w:sz w:val="22"/>
          <w:szCs w:val="22"/>
          <w:lang w:val="fr-FR"/>
        </w:rPr>
        <w:id w:val="-1666776950"/>
        <w:docPartObj>
          <w:docPartGallery w:val="Table of Contents"/>
          <w:docPartUnique/>
        </w:docPartObj>
      </w:sdtPr>
      <w:sdtEndPr>
        <w:rPr>
          <w:bCs/>
        </w:rPr>
      </w:sdtEndPr>
      <w:sdtContent>
        <w:p w14:paraId="0B1CB9EF" w14:textId="77777777" w:rsidR="00A55791" w:rsidRPr="00422678" w:rsidRDefault="00A55791" w:rsidP="00C31D4A">
          <w:pPr>
            <w:pStyle w:val="En-ttedetabledesmatires"/>
            <w:spacing w:line="360" w:lineRule="auto"/>
            <w:jc w:val="center"/>
            <w:rPr>
              <w:rFonts w:ascii="Times New Roman" w:hAnsi="Times New Roman" w:cs="Times New Roman"/>
              <w:b/>
              <w:color w:val="auto"/>
            </w:rPr>
          </w:pPr>
          <w:r w:rsidRPr="00422678">
            <w:rPr>
              <w:rFonts w:ascii="Times New Roman" w:hAnsi="Times New Roman" w:cs="Times New Roman"/>
              <w:b/>
              <w:color w:val="auto"/>
              <w:lang w:val="fr-FR"/>
            </w:rPr>
            <w:t>Table des matières</w:t>
          </w:r>
        </w:p>
        <w:p w14:paraId="7E32E8CF" w14:textId="5B9CD519" w:rsidR="00732F39" w:rsidRDefault="00D10B05">
          <w:pPr>
            <w:pStyle w:val="TM1"/>
            <w:rPr>
              <w:rFonts w:asciiTheme="minorHAnsi" w:hAnsiTheme="minorHAnsi" w:cstheme="minorBidi"/>
              <w:b w:val="0"/>
            </w:rPr>
          </w:pPr>
          <w:r w:rsidRPr="002722CF">
            <w:rPr>
              <w:bCs/>
              <w:lang w:val="fr-FR"/>
            </w:rPr>
            <w:fldChar w:fldCharType="begin"/>
          </w:r>
          <w:r w:rsidR="00A55791" w:rsidRPr="002722CF">
            <w:rPr>
              <w:bCs/>
              <w:lang w:val="fr-FR"/>
            </w:rPr>
            <w:instrText xml:space="preserve"> TOC \o "1-3" \h \z \u </w:instrText>
          </w:r>
          <w:r w:rsidRPr="002722CF">
            <w:rPr>
              <w:bCs/>
              <w:lang w:val="fr-FR"/>
            </w:rPr>
            <w:fldChar w:fldCharType="separate"/>
          </w:r>
          <w:hyperlink w:anchor="_Toc534801818" w:history="1">
            <w:r w:rsidR="00732F39" w:rsidRPr="00211806">
              <w:rPr>
                <w:rStyle w:val="Lienhypertexte"/>
              </w:rPr>
              <w:t>INTRODUCTION</w:t>
            </w:r>
            <w:r w:rsidR="00732F39">
              <w:rPr>
                <w:webHidden/>
              </w:rPr>
              <w:tab/>
            </w:r>
            <w:r w:rsidR="00732F39">
              <w:rPr>
                <w:webHidden/>
              </w:rPr>
              <w:fldChar w:fldCharType="begin"/>
            </w:r>
            <w:r w:rsidR="00732F39">
              <w:rPr>
                <w:webHidden/>
              </w:rPr>
              <w:instrText xml:space="preserve"> PAGEREF _Toc534801818 \h </w:instrText>
            </w:r>
            <w:r w:rsidR="00732F39">
              <w:rPr>
                <w:webHidden/>
              </w:rPr>
            </w:r>
            <w:r w:rsidR="00732F39">
              <w:rPr>
                <w:webHidden/>
              </w:rPr>
              <w:fldChar w:fldCharType="separate"/>
            </w:r>
            <w:r w:rsidR="00732F39">
              <w:rPr>
                <w:webHidden/>
              </w:rPr>
              <w:t>1</w:t>
            </w:r>
            <w:r w:rsidR="00732F39">
              <w:rPr>
                <w:webHidden/>
              </w:rPr>
              <w:fldChar w:fldCharType="end"/>
            </w:r>
          </w:hyperlink>
        </w:p>
        <w:p w14:paraId="021A4503" w14:textId="302F6CC7" w:rsidR="00732F39" w:rsidRDefault="0046165B">
          <w:pPr>
            <w:pStyle w:val="TM1"/>
            <w:rPr>
              <w:rFonts w:asciiTheme="minorHAnsi" w:hAnsiTheme="minorHAnsi" w:cstheme="minorBidi"/>
              <w:b w:val="0"/>
            </w:rPr>
          </w:pPr>
          <w:hyperlink w:anchor="_Toc534801819" w:history="1">
            <w:r w:rsidR="00732F39" w:rsidRPr="00211806">
              <w:rPr>
                <w:rStyle w:val="Lienhypertexte"/>
              </w:rPr>
              <w:t>OBJECTIF GÉNÉRAL</w:t>
            </w:r>
            <w:r w:rsidR="00732F39">
              <w:rPr>
                <w:webHidden/>
              </w:rPr>
              <w:tab/>
            </w:r>
            <w:r w:rsidR="00732F39">
              <w:rPr>
                <w:webHidden/>
              </w:rPr>
              <w:fldChar w:fldCharType="begin"/>
            </w:r>
            <w:r w:rsidR="00732F39">
              <w:rPr>
                <w:webHidden/>
              </w:rPr>
              <w:instrText xml:space="preserve"> PAGEREF _Toc534801819 \h </w:instrText>
            </w:r>
            <w:r w:rsidR="00732F39">
              <w:rPr>
                <w:webHidden/>
              </w:rPr>
            </w:r>
            <w:r w:rsidR="00732F39">
              <w:rPr>
                <w:webHidden/>
              </w:rPr>
              <w:fldChar w:fldCharType="separate"/>
            </w:r>
            <w:r w:rsidR="00732F39">
              <w:rPr>
                <w:webHidden/>
              </w:rPr>
              <w:t>1</w:t>
            </w:r>
            <w:r w:rsidR="00732F39">
              <w:rPr>
                <w:webHidden/>
              </w:rPr>
              <w:fldChar w:fldCharType="end"/>
            </w:r>
          </w:hyperlink>
        </w:p>
        <w:p w14:paraId="44D648A6" w14:textId="5458B88C" w:rsidR="00732F39" w:rsidRDefault="0046165B">
          <w:pPr>
            <w:pStyle w:val="TM1"/>
            <w:rPr>
              <w:rFonts w:asciiTheme="minorHAnsi" w:hAnsiTheme="minorHAnsi" w:cstheme="minorBidi"/>
              <w:b w:val="0"/>
            </w:rPr>
          </w:pPr>
          <w:hyperlink w:anchor="_Toc534801820" w:history="1">
            <w:r w:rsidR="00732F39" w:rsidRPr="00211806">
              <w:rPr>
                <w:rStyle w:val="Lienhypertexte"/>
              </w:rPr>
              <w:t>PLAN DE LA SÉQUENCE</w:t>
            </w:r>
            <w:r w:rsidR="00732F39">
              <w:rPr>
                <w:webHidden/>
              </w:rPr>
              <w:tab/>
            </w:r>
            <w:r w:rsidR="00732F39">
              <w:rPr>
                <w:webHidden/>
              </w:rPr>
              <w:fldChar w:fldCharType="begin"/>
            </w:r>
            <w:r w:rsidR="00732F39">
              <w:rPr>
                <w:webHidden/>
              </w:rPr>
              <w:instrText xml:space="preserve"> PAGEREF _Toc534801820 \h </w:instrText>
            </w:r>
            <w:r w:rsidR="00732F39">
              <w:rPr>
                <w:webHidden/>
              </w:rPr>
            </w:r>
            <w:r w:rsidR="00732F39">
              <w:rPr>
                <w:webHidden/>
              </w:rPr>
              <w:fldChar w:fldCharType="separate"/>
            </w:r>
            <w:r w:rsidR="00732F39">
              <w:rPr>
                <w:webHidden/>
              </w:rPr>
              <w:t>1</w:t>
            </w:r>
            <w:r w:rsidR="00732F39">
              <w:rPr>
                <w:webHidden/>
              </w:rPr>
              <w:fldChar w:fldCharType="end"/>
            </w:r>
          </w:hyperlink>
        </w:p>
        <w:p w14:paraId="6BADE9DC" w14:textId="50CAC445" w:rsidR="00732F39" w:rsidRPr="00732F39" w:rsidRDefault="0046165B">
          <w:pPr>
            <w:pStyle w:val="TM2"/>
            <w:tabs>
              <w:tab w:val="right" w:leader="dot" w:pos="9394"/>
            </w:tabs>
            <w:rPr>
              <w:rFonts w:cstheme="minorBidi"/>
              <w:noProof/>
            </w:rPr>
          </w:pPr>
          <w:hyperlink w:anchor="_Toc534801821" w:history="1">
            <w:r w:rsidR="00732F39" w:rsidRPr="00732F39">
              <w:rPr>
                <w:rStyle w:val="Lienhypertexte"/>
                <w:rFonts w:ascii="Times New Roman" w:hAnsi="Times New Roman"/>
                <w:noProof/>
              </w:rPr>
              <w:t>Séance 1 : introduction et lecture commentée d’</w:t>
            </w:r>
            <w:r w:rsidR="00732F39" w:rsidRPr="00732F39">
              <w:rPr>
                <w:rStyle w:val="Lienhypertexte"/>
                <w:rFonts w:ascii="Times New Roman" w:hAnsi="Times New Roman"/>
                <w:i/>
                <w:noProof/>
              </w:rPr>
              <w:t>Océan mer</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_Toc534801821 \h </w:instrText>
            </w:r>
            <w:r w:rsidR="00732F39" w:rsidRPr="00732F39">
              <w:rPr>
                <w:noProof/>
                <w:webHidden/>
              </w:rPr>
            </w:r>
            <w:r w:rsidR="00732F39" w:rsidRPr="00732F39">
              <w:rPr>
                <w:noProof/>
                <w:webHidden/>
              </w:rPr>
              <w:fldChar w:fldCharType="separate"/>
            </w:r>
            <w:r w:rsidR="00732F39" w:rsidRPr="00732F39">
              <w:rPr>
                <w:noProof/>
                <w:webHidden/>
              </w:rPr>
              <w:t>1</w:t>
            </w:r>
            <w:r w:rsidR="00732F39" w:rsidRPr="00732F39">
              <w:rPr>
                <w:noProof/>
                <w:webHidden/>
              </w:rPr>
              <w:fldChar w:fldCharType="end"/>
            </w:r>
          </w:hyperlink>
        </w:p>
        <w:p w14:paraId="09F1A0CD" w14:textId="3A8714D0" w:rsidR="00732F39" w:rsidRPr="00732F39" w:rsidRDefault="0046165B">
          <w:pPr>
            <w:pStyle w:val="TM2"/>
            <w:tabs>
              <w:tab w:val="right" w:leader="dot" w:pos="9394"/>
            </w:tabs>
            <w:rPr>
              <w:rFonts w:cstheme="minorBidi"/>
              <w:noProof/>
            </w:rPr>
          </w:pPr>
          <w:hyperlink w:anchor="_Toc534801822" w:history="1">
            <w:r w:rsidR="00732F39" w:rsidRPr="00732F39">
              <w:rPr>
                <w:rStyle w:val="Lienhypertexte"/>
                <w:rFonts w:ascii="Times New Roman" w:hAnsi="Times New Roman"/>
                <w:noProof/>
              </w:rPr>
              <w:t>Séance 2 : lecture commentée et individuelle d’</w:t>
            </w:r>
            <w:r w:rsidR="00732F39" w:rsidRPr="00732F39">
              <w:rPr>
                <w:rStyle w:val="Lienhypertexte"/>
                <w:rFonts w:ascii="Times New Roman" w:hAnsi="Times New Roman"/>
                <w:i/>
                <w:noProof/>
              </w:rPr>
              <w:t>Océan mer</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_Toc534801822 \h </w:instrText>
            </w:r>
            <w:r w:rsidR="00732F39" w:rsidRPr="00732F39">
              <w:rPr>
                <w:noProof/>
                <w:webHidden/>
              </w:rPr>
            </w:r>
            <w:r w:rsidR="00732F39" w:rsidRPr="00732F39">
              <w:rPr>
                <w:noProof/>
                <w:webHidden/>
              </w:rPr>
              <w:fldChar w:fldCharType="separate"/>
            </w:r>
            <w:r w:rsidR="00732F39" w:rsidRPr="00732F39">
              <w:rPr>
                <w:noProof/>
                <w:webHidden/>
              </w:rPr>
              <w:t>2</w:t>
            </w:r>
            <w:r w:rsidR="00732F39" w:rsidRPr="00732F39">
              <w:rPr>
                <w:noProof/>
                <w:webHidden/>
              </w:rPr>
              <w:fldChar w:fldCharType="end"/>
            </w:r>
          </w:hyperlink>
        </w:p>
        <w:p w14:paraId="15B27FF6" w14:textId="0445329B" w:rsidR="00732F39" w:rsidRPr="00732F39" w:rsidRDefault="0046165B">
          <w:pPr>
            <w:pStyle w:val="TM2"/>
            <w:tabs>
              <w:tab w:val="right" w:leader="dot" w:pos="9394"/>
            </w:tabs>
            <w:rPr>
              <w:rFonts w:cstheme="minorBidi"/>
              <w:noProof/>
            </w:rPr>
          </w:pPr>
          <w:hyperlink w:anchor="_Toc534801823" w:history="1">
            <w:r w:rsidR="00732F39" w:rsidRPr="00732F39">
              <w:rPr>
                <w:rStyle w:val="Lienhypertexte"/>
                <w:rFonts w:ascii="Times New Roman" w:hAnsi="Times New Roman"/>
                <w:noProof/>
              </w:rPr>
              <w:t>Séance 3 : activité d’écriture créative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_Toc534801823 \h </w:instrText>
            </w:r>
            <w:r w:rsidR="00732F39" w:rsidRPr="00732F39">
              <w:rPr>
                <w:noProof/>
                <w:webHidden/>
              </w:rPr>
            </w:r>
            <w:r w:rsidR="00732F39" w:rsidRPr="00732F39">
              <w:rPr>
                <w:noProof/>
                <w:webHidden/>
              </w:rPr>
              <w:fldChar w:fldCharType="separate"/>
            </w:r>
            <w:r w:rsidR="00732F39" w:rsidRPr="00732F39">
              <w:rPr>
                <w:noProof/>
                <w:webHidden/>
              </w:rPr>
              <w:t>2</w:t>
            </w:r>
            <w:r w:rsidR="00732F39" w:rsidRPr="00732F39">
              <w:rPr>
                <w:noProof/>
                <w:webHidden/>
              </w:rPr>
              <w:fldChar w:fldCharType="end"/>
            </w:r>
          </w:hyperlink>
        </w:p>
        <w:p w14:paraId="7BE3CFA3" w14:textId="73EE70CF" w:rsidR="00732F39" w:rsidRPr="00732F39" w:rsidRDefault="0046165B">
          <w:pPr>
            <w:pStyle w:val="TM2"/>
            <w:tabs>
              <w:tab w:val="right" w:leader="dot" w:pos="9394"/>
            </w:tabs>
            <w:rPr>
              <w:rFonts w:cstheme="minorBidi"/>
              <w:noProof/>
            </w:rPr>
          </w:pPr>
          <w:hyperlink w:anchor="_Toc534801824" w:history="1">
            <w:r w:rsidR="00732F39" w:rsidRPr="00732F39">
              <w:rPr>
                <w:rStyle w:val="Lienhypertexte"/>
                <w:rFonts w:ascii="Times New Roman" w:hAnsi="Times New Roman"/>
                <w:noProof/>
              </w:rPr>
              <w:t>Séance 4 : rédaction du récit de lecture (évaluation formative)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_Toc534801824 \h </w:instrText>
            </w:r>
            <w:r w:rsidR="00732F39" w:rsidRPr="00732F39">
              <w:rPr>
                <w:noProof/>
                <w:webHidden/>
              </w:rPr>
            </w:r>
            <w:r w:rsidR="00732F39" w:rsidRPr="00732F39">
              <w:rPr>
                <w:noProof/>
                <w:webHidden/>
              </w:rPr>
              <w:fldChar w:fldCharType="separate"/>
            </w:r>
            <w:r w:rsidR="00732F39" w:rsidRPr="00732F39">
              <w:rPr>
                <w:noProof/>
                <w:webHidden/>
              </w:rPr>
              <w:t>3</w:t>
            </w:r>
            <w:r w:rsidR="00732F39" w:rsidRPr="00732F39">
              <w:rPr>
                <w:noProof/>
                <w:webHidden/>
              </w:rPr>
              <w:fldChar w:fldCharType="end"/>
            </w:r>
          </w:hyperlink>
        </w:p>
        <w:p w14:paraId="6DA1A729" w14:textId="7BE6F027" w:rsidR="00732F39" w:rsidRPr="00732F39" w:rsidRDefault="0046165B">
          <w:pPr>
            <w:pStyle w:val="TM2"/>
            <w:tabs>
              <w:tab w:val="right" w:leader="dot" w:pos="9394"/>
            </w:tabs>
            <w:rPr>
              <w:rFonts w:cstheme="minorBidi"/>
              <w:noProof/>
            </w:rPr>
          </w:pPr>
          <w:hyperlink w:anchor="_Toc534801825" w:history="1">
            <w:r w:rsidR="00732F39" w:rsidRPr="00732F39">
              <w:rPr>
                <w:rStyle w:val="Lienhypertexte"/>
                <w:rFonts w:ascii="Times New Roman" w:hAnsi="Times New Roman"/>
                <w:noProof/>
              </w:rPr>
              <w:t>Séance 5 : fin de la rédaction du récit de lecture et introduction de la notion de problème de lecture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_Toc534801825 \h </w:instrText>
            </w:r>
            <w:r w:rsidR="00732F39" w:rsidRPr="00732F39">
              <w:rPr>
                <w:noProof/>
                <w:webHidden/>
              </w:rPr>
            </w:r>
            <w:r w:rsidR="00732F39" w:rsidRPr="00732F39">
              <w:rPr>
                <w:noProof/>
                <w:webHidden/>
              </w:rPr>
              <w:fldChar w:fldCharType="separate"/>
            </w:r>
            <w:r w:rsidR="00732F39" w:rsidRPr="00732F39">
              <w:rPr>
                <w:noProof/>
                <w:webHidden/>
              </w:rPr>
              <w:t>3</w:t>
            </w:r>
            <w:r w:rsidR="00732F39" w:rsidRPr="00732F39">
              <w:rPr>
                <w:noProof/>
                <w:webHidden/>
              </w:rPr>
              <w:fldChar w:fldCharType="end"/>
            </w:r>
          </w:hyperlink>
        </w:p>
        <w:p w14:paraId="6D96AEFA" w14:textId="404974B3" w:rsidR="00732F39" w:rsidRPr="00732F39" w:rsidRDefault="0046165B">
          <w:pPr>
            <w:pStyle w:val="TM2"/>
            <w:tabs>
              <w:tab w:val="right" w:leader="dot" w:pos="9394"/>
            </w:tabs>
            <w:rPr>
              <w:rFonts w:cstheme="minorBidi"/>
              <w:noProof/>
            </w:rPr>
          </w:pPr>
          <w:hyperlink w:anchor="_Toc534801826" w:history="1">
            <w:r w:rsidR="00732F39" w:rsidRPr="00732F39">
              <w:rPr>
                <w:rStyle w:val="Lienhypertexte"/>
                <w:rFonts w:ascii="Times New Roman" w:hAnsi="Times New Roman"/>
                <w:noProof/>
              </w:rPr>
              <w:t>Séance 6 : comité de lecture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_Toc534801826 \h </w:instrText>
            </w:r>
            <w:r w:rsidR="00732F39" w:rsidRPr="00732F39">
              <w:rPr>
                <w:noProof/>
                <w:webHidden/>
              </w:rPr>
            </w:r>
            <w:r w:rsidR="00732F39" w:rsidRPr="00732F39">
              <w:rPr>
                <w:noProof/>
                <w:webHidden/>
              </w:rPr>
              <w:fldChar w:fldCharType="separate"/>
            </w:r>
            <w:r w:rsidR="00732F39" w:rsidRPr="00732F39">
              <w:rPr>
                <w:noProof/>
                <w:webHidden/>
              </w:rPr>
              <w:t>3</w:t>
            </w:r>
            <w:r w:rsidR="00732F39" w:rsidRPr="00732F39">
              <w:rPr>
                <w:noProof/>
                <w:webHidden/>
              </w:rPr>
              <w:fldChar w:fldCharType="end"/>
            </w:r>
          </w:hyperlink>
        </w:p>
        <w:p w14:paraId="48C399FE" w14:textId="2F702A6D" w:rsidR="00732F39" w:rsidRPr="00732F39" w:rsidRDefault="0046165B">
          <w:pPr>
            <w:pStyle w:val="TM2"/>
            <w:tabs>
              <w:tab w:val="right" w:leader="dot" w:pos="9394"/>
            </w:tabs>
            <w:rPr>
              <w:rFonts w:cstheme="minorBidi"/>
              <w:noProof/>
            </w:rPr>
          </w:pPr>
          <w:hyperlink w:anchor="_Toc534801827" w:history="1">
            <w:r w:rsidR="00732F39" w:rsidRPr="00732F39">
              <w:rPr>
                <w:rStyle w:val="Lienhypertexte"/>
                <w:rFonts w:ascii="Times New Roman" w:hAnsi="Times New Roman"/>
                <w:noProof/>
              </w:rPr>
              <w:t>Séance 7 : analyse écrite de sa participation à un comité de lecture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_Toc534801827 \h </w:instrText>
            </w:r>
            <w:r w:rsidR="00732F39" w:rsidRPr="00732F39">
              <w:rPr>
                <w:noProof/>
                <w:webHidden/>
              </w:rPr>
            </w:r>
            <w:r w:rsidR="00732F39" w:rsidRPr="00732F39">
              <w:rPr>
                <w:noProof/>
                <w:webHidden/>
              </w:rPr>
              <w:fldChar w:fldCharType="separate"/>
            </w:r>
            <w:r w:rsidR="00732F39" w:rsidRPr="00732F39">
              <w:rPr>
                <w:noProof/>
                <w:webHidden/>
              </w:rPr>
              <w:t>4</w:t>
            </w:r>
            <w:r w:rsidR="00732F39" w:rsidRPr="00732F39">
              <w:rPr>
                <w:noProof/>
                <w:webHidden/>
              </w:rPr>
              <w:fldChar w:fldCharType="end"/>
            </w:r>
          </w:hyperlink>
        </w:p>
        <w:p w14:paraId="12F771C7" w14:textId="75469817" w:rsidR="00732F39" w:rsidRPr="00732F39" w:rsidRDefault="0046165B">
          <w:pPr>
            <w:pStyle w:val="TM2"/>
            <w:tabs>
              <w:tab w:val="right" w:leader="dot" w:pos="9394"/>
            </w:tabs>
            <w:rPr>
              <w:rFonts w:cstheme="minorBidi"/>
              <w:noProof/>
            </w:rPr>
          </w:pPr>
          <w:hyperlink w:anchor="_Toc534801828" w:history="1">
            <w:r w:rsidR="00732F39" w:rsidRPr="00732F39">
              <w:rPr>
                <w:rStyle w:val="Lienhypertexte"/>
                <w:rFonts w:ascii="Times New Roman" w:hAnsi="Times New Roman"/>
                <w:noProof/>
              </w:rPr>
              <w:t xml:space="preserve">Séance 8 : débat interprétatif sur </w:t>
            </w:r>
            <w:r w:rsidR="00732F39" w:rsidRPr="00732F39">
              <w:rPr>
                <w:rStyle w:val="Lienhypertexte"/>
                <w:rFonts w:ascii="Times New Roman" w:hAnsi="Times New Roman"/>
                <w:i/>
                <w:noProof/>
              </w:rPr>
              <w:t>Océan mer</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_Toc534801828 \h </w:instrText>
            </w:r>
            <w:r w:rsidR="00732F39" w:rsidRPr="00732F39">
              <w:rPr>
                <w:noProof/>
                <w:webHidden/>
              </w:rPr>
            </w:r>
            <w:r w:rsidR="00732F39" w:rsidRPr="00732F39">
              <w:rPr>
                <w:noProof/>
                <w:webHidden/>
              </w:rPr>
              <w:fldChar w:fldCharType="separate"/>
            </w:r>
            <w:r w:rsidR="00732F39" w:rsidRPr="00732F39">
              <w:rPr>
                <w:noProof/>
                <w:webHidden/>
              </w:rPr>
              <w:t>4</w:t>
            </w:r>
            <w:r w:rsidR="00732F39" w:rsidRPr="00732F39">
              <w:rPr>
                <w:noProof/>
                <w:webHidden/>
              </w:rPr>
              <w:fldChar w:fldCharType="end"/>
            </w:r>
          </w:hyperlink>
        </w:p>
        <w:p w14:paraId="39D4A43A" w14:textId="15E0DBE0" w:rsidR="00732F39" w:rsidRPr="00732F39" w:rsidRDefault="0046165B">
          <w:pPr>
            <w:pStyle w:val="TM2"/>
            <w:tabs>
              <w:tab w:val="right" w:leader="dot" w:pos="9394"/>
            </w:tabs>
            <w:rPr>
              <w:rFonts w:cstheme="minorBidi"/>
              <w:noProof/>
            </w:rPr>
          </w:pPr>
          <w:hyperlink w:anchor="_Toc534801829" w:history="1">
            <w:r w:rsidR="00732F39" w:rsidRPr="00732F39">
              <w:rPr>
                <w:rStyle w:val="Lienhypertexte"/>
                <w:rFonts w:ascii="Times New Roman" w:hAnsi="Times New Roman"/>
                <w:noProof/>
              </w:rPr>
              <w:t>Séance 9 : analyse écrite de la progression de sa compréhension et de ses interprétations d’</w:t>
            </w:r>
            <w:r w:rsidR="00732F39" w:rsidRPr="00732F39">
              <w:rPr>
                <w:rStyle w:val="Lienhypertexte"/>
                <w:rFonts w:ascii="Times New Roman" w:hAnsi="Times New Roman"/>
                <w:i/>
                <w:noProof/>
              </w:rPr>
              <w:t xml:space="preserve">Océan mer </w:t>
            </w:r>
            <w:r w:rsidR="00732F39" w:rsidRPr="00732F39">
              <w:rPr>
                <w:rStyle w:val="Lienhypertexte"/>
                <w:rFonts w:ascii="Times New Roman" w:eastAsia="Times New Roman" w:hAnsi="Times New Roman"/>
                <w:noProof/>
              </w:rPr>
              <w:t>(évaluation sommative)</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_Toc534801829 \h </w:instrText>
            </w:r>
            <w:r w:rsidR="00732F39" w:rsidRPr="00732F39">
              <w:rPr>
                <w:noProof/>
                <w:webHidden/>
              </w:rPr>
            </w:r>
            <w:r w:rsidR="00732F39" w:rsidRPr="00732F39">
              <w:rPr>
                <w:noProof/>
                <w:webHidden/>
              </w:rPr>
              <w:fldChar w:fldCharType="separate"/>
            </w:r>
            <w:r w:rsidR="00732F39" w:rsidRPr="00732F39">
              <w:rPr>
                <w:noProof/>
                <w:webHidden/>
              </w:rPr>
              <w:t>5</w:t>
            </w:r>
            <w:r w:rsidR="00732F39" w:rsidRPr="00732F39">
              <w:rPr>
                <w:noProof/>
                <w:webHidden/>
              </w:rPr>
              <w:fldChar w:fldCharType="end"/>
            </w:r>
          </w:hyperlink>
        </w:p>
        <w:p w14:paraId="2DAD231B" w14:textId="7B16E2F4" w:rsidR="00732F39" w:rsidRPr="00732F39" w:rsidRDefault="0046165B">
          <w:pPr>
            <w:pStyle w:val="TM2"/>
            <w:tabs>
              <w:tab w:val="right" w:leader="dot" w:pos="9394"/>
            </w:tabs>
            <w:rPr>
              <w:rFonts w:cstheme="minorBidi"/>
              <w:noProof/>
            </w:rPr>
          </w:pPr>
          <w:hyperlink w:anchor="_Toc534801830" w:history="1">
            <w:r w:rsidR="00732F39" w:rsidRPr="00732F39">
              <w:rPr>
                <w:rStyle w:val="Lienhypertexte"/>
                <w:rFonts w:ascii="Times New Roman" w:hAnsi="Times New Roman"/>
                <w:noProof/>
              </w:rPr>
              <w:t>Séance 10 : finalisation de l’analyse de la progression de sa compréhension et de ses interprétations d’</w:t>
            </w:r>
            <w:r w:rsidR="00732F39" w:rsidRPr="00732F39">
              <w:rPr>
                <w:rStyle w:val="Lienhypertexte"/>
                <w:rFonts w:ascii="Times New Roman" w:hAnsi="Times New Roman"/>
                <w:i/>
                <w:noProof/>
              </w:rPr>
              <w:t>Océan mer</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_Toc534801830 \h </w:instrText>
            </w:r>
            <w:r w:rsidR="00732F39" w:rsidRPr="00732F39">
              <w:rPr>
                <w:noProof/>
                <w:webHidden/>
              </w:rPr>
            </w:r>
            <w:r w:rsidR="00732F39" w:rsidRPr="00732F39">
              <w:rPr>
                <w:noProof/>
                <w:webHidden/>
              </w:rPr>
              <w:fldChar w:fldCharType="separate"/>
            </w:r>
            <w:r w:rsidR="00732F39" w:rsidRPr="00732F39">
              <w:rPr>
                <w:noProof/>
                <w:webHidden/>
              </w:rPr>
              <w:t>5</w:t>
            </w:r>
            <w:r w:rsidR="00732F39" w:rsidRPr="00732F39">
              <w:rPr>
                <w:noProof/>
                <w:webHidden/>
              </w:rPr>
              <w:fldChar w:fldCharType="end"/>
            </w:r>
          </w:hyperlink>
        </w:p>
        <w:p w14:paraId="66289B12" w14:textId="303F44B9" w:rsidR="00732F39" w:rsidRDefault="0046165B">
          <w:pPr>
            <w:pStyle w:val="TM1"/>
            <w:rPr>
              <w:rFonts w:asciiTheme="minorHAnsi" w:hAnsiTheme="minorHAnsi" w:cstheme="minorBidi"/>
              <w:b w:val="0"/>
            </w:rPr>
          </w:pPr>
          <w:hyperlink w:anchor="_Toc534801831" w:history="1">
            <w:r w:rsidR="00732F39" w:rsidRPr="00211806">
              <w:rPr>
                <w:rStyle w:val="Lienhypertexte"/>
              </w:rPr>
              <w:t>JUSTIFICATION DES ACTIVITÉS</w:t>
            </w:r>
            <w:r w:rsidR="00732F39">
              <w:rPr>
                <w:webHidden/>
              </w:rPr>
              <w:tab/>
            </w:r>
            <w:r w:rsidR="00732F39">
              <w:rPr>
                <w:webHidden/>
              </w:rPr>
              <w:fldChar w:fldCharType="begin"/>
            </w:r>
            <w:r w:rsidR="00732F39">
              <w:rPr>
                <w:webHidden/>
              </w:rPr>
              <w:instrText xml:space="preserve"> PAGEREF _Toc534801831 \h </w:instrText>
            </w:r>
            <w:r w:rsidR="00732F39">
              <w:rPr>
                <w:webHidden/>
              </w:rPr>
            </w:r>
            <w:r w:rsidR="00732F39">
              <w:rPr>
                <w:webHidden/>
              </w:rPr>
              <w:fldChar w:fldCharType="separate"/>
            </w:r>
            <w:r w:rsidR="00732F39">
              <w:rPr>
                <w:webHidden/>
              </w:rPr>
              <w:t>6</w:t>
            </w:r>
            <w:r w:rsidR="00732F39">
              <w:rPr>
                <w:webHidden/>
              </w:rPr>
              <w:fldChar w:fldCharType="end"/>
            </w:r>
          </w:hyperlink>
        </w:p>
        <w:p w14:paraId="3ED200B1" w14:textId="26F4644F" w:rsidR="00732F39" w:rsidRPr="00732F39" w:rsidRDefault="0046165B">
          <w:pPr>
            <w:pStyle w:val="TM2"/>
            <w:tabs>
              <w:tab w:val="right" w:leader="dot" w:pos="9394"/>
            </w:tabs>
            <w:rPr>
              <w:rFonts w:cstheme="minorBidi"/>
              <w:noProof/>
            </w:rPr>
          </w:pPr>
          <w:hyperlink w:anchor="_Toc534801832" w:history="1">
            <w:r w:rsidR="00732F39" w:rsidRPr="00732F39">
              <w:rPr>
                <w:rStyle w:val="Lienhypertexte"/>
                <w:rFonts w:ascii="Times New Roman" w:hAnsi="Times New Roman"/>
                <w:noProof/>
              </w:rPr>
              <w:t>Introduction d’</w:t>
            </w:r>
            <w:r w:rsidR="00732F39" w:rsidRPr="00732F39">
              <w:rPr>
                <w:rStyle w:val="Lienhypertexte"/>
                <w:rFonts w:ascii="Times New Roman" w:hAnsi="Times New Roman"/>
                <w:i/>
                <w:noProof/>
              </w:rPr>
              <w:t>Océan mer</w:t>
            </w:r>
            <w:r w:rsidR="00732F39" w:rsidRPr="00732F39">
              <w:rPr>
                <w:rStyle w:val="Lienhypertexte"/>
                <w:rFonts w:ascii="Times New Roman" w:hAnsi="Times New Roman"/>
                <w:noProof/>
              </w:rPr>
              <w:t xml:space="preserve"> et lecture commentée (séances 1 et 2)</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_Toc534801832 \h </w:instrText>
            </w:r>
            <w:r w:rsidR="00732F39" w:rsidRPr="00732F39">
              <w:rPr>
                <w:noProof/>
                <w:webHidden/>
              </w:rPr>
            </w:r>
            <w:r w:rsidR="00732F39" w:rsidRPr="00732F39">
              <w:rPr>
                <w:noProof/>
                <w:webHidden/>
              </w:rPr>
              <w:fldChar w:fldCharType="separate"/>
            </w:r>
            <w:r w:rsidR="00732F39" w:rsidRPr="00732F39">
              <w:rPr>
                <w:noProof/>
                <w:webHidden/>
              </w:rPr>
              <w:t>6</w:t>
            </w:r>
            <w:r w:rsidR="00732F39" w:rsidRPr="00732F39">
              <w:rPr>
                <w:noProof/>
                <w:webHidden/>
              </w:rPr>
              <w:fldChar w:fldCharType="end"/>
            </w:r>
          </w:hyperlink>
        </w:p>
        <w:p w14:paraId="19716982" w14:textId="36D6C3BF" w:rsidR="00732F39" w:rsidRPr="00732F39" w:rsidRDefault="0046165B">
          <w:pPr>
            <w:pStyle w:val="TM2"/>
            <w:tabs>
              <w:tab w:val="right" w:leader="dot" w:pos="9394"/>
            </w:tabs>
            <w:rPr>
              <w:rFonts w:cstheme="minorBidi"/>
              <w:noProof/>
            </w:rPr>
          </w:pPr>
          <w:hyperlink w:anchor="_Toc534801833" w:history="1">
            <w:r w:rsidR="00732F39" w:rsidRPr="00732F39">
              <w:rPr>
                <w:rStyle w:val="Lienhypertexte"/>
                <w:rFonts w:ascii="Times New Roman" w:hAnsi="Times New Roman"/>
                <w:noProof/>
              </w:rPr>
              <w:t>Activité d’écriture créative (séance 3)</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_Toc534801833 \h </w:instrText>
            </w:r>
            <w:r w:rsidR="00732F39" w:rsidRPr="00732F39">
              <w:rPr>
                <w:noProof/>
                <w:webHidden/>
              </w:rPr>
            </w:r>
            <w:r w:rsidR="00732F39" w:rsidRPr="00732F39">
              <w:rPr>
                <w:noProof/>
                <w:webHidden/>
              </w:rPr>
              <w:fldChar w:fldCharType="separate"/>
            </w:r>
            <w:r w:rsidR="00732F39" w:rsidRPr="00732F39">
              <w:rPr>
                <w:noProof/>
                <w:webHidden/>
              </w:rPr>
              <w:t>6</w:t>
            </w:r>
            <w:r w:rsidR="00732F39" w:rsidRPr="00732F39">
              <w:rPr>
                <w:noProof/>
                <w:webHidden/>
              </w:rPr>
              <w:fldChar w:fldCharType="end"/>
            </w:r>
          </w:hyperlink>
        </w:p>
        <w:p w14:paraId="2EE96696" w14:textId="6F82502C" w:rsidR="00732F39" w:rsidRPr="00732F39" w:rsidRDefault="0046165B">
          <w:pPr>
            <w:pStyle w:val="TM2"/>
            <w:tabs>
              <w:tab w:val="right" w:leader="dot" w:pos="9394"/>
            </w:tabs>
            <w:rPr>
              <w:rFonts w:cstheme="minorBidi"/>
              <w:noProof/>
            </w:rPr>
          </w:pPr>
          <w:hyperlink w:anchor="_Toc534801834" w:history="1">
            <w:r w:rsidR="00732F39" w:rsidRPr="00732F39">
              <w:rPr>
                <w:rStyle w:val="Lienhypertexte"/>
                <w:rFonts w:ascii="Times New Roman" w:hAnsi="Times New Roman"/>
                <w:noProof/>
              </w:rPr>
              <w:t>Le carnet de lecteur (en trois temps)</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_Toc534801834 \h </w:instrText>
            </w:r>
            <w:r w:rsidR="00732F39" w:rsidRPr="00732F39">
              <w:rPr>
                <w:noProof/>
                <w:webHidden/>
              </w:rPr>
            </w:r>
            <w:r w:rsidR="00732F39" w:rsidRPr="00732F39">
              <w:rPr>
                <w:noProof/>
                <w:webHidden/>
              </w:rPr>
              <w:fldChar w:fldCharType="separate"/>
            </w:r>
            <w:r w:rsidR="00732F39" w:rsidRPr="00732F39">
              <w:rPr>
                <w:noProof/>
                <w:webHidden/>
              </w:rPr>
              <w:t>7</w:t>
            </w:r>
            <w:r w:rsidR="00732F39" w:rsidRPr="00732F39">
              <w:rPr>
                <w:noProof/>
                <w:webHidden/>
              </w:rPr>
              <w:fldChar w:fldCharType="end"/>
            </w:r>
          </w:hyperlink>
        </w:p>
        <w:p w14:paraId="4B115179" w14:textId="3871BDA1" w:rsidR="00732F39" w:rsidRPr="00732F39" w:rsidRDefault="0046165B">
          <w:pPr>
            <w:pStyle w:val="TM2"/>
            <w:tabs>
              <w:tab w:val="right" w:leader="dot" w:pos="9394"/>
            </w:tabs>
            <w:rPr>
              <w:rFonts w:cstheme="minorBidi"/>
              <w:noProof/>
            </w:rPr>
          </w:pPr>
          <w:hyperlink w:anchor="_Toc534801835" w:history="1">
            <w:r w:rsidR="00732F39" w:rsidRPr="00732F39">
              <w:rPr>
                <w:rStyle w:val="Lienhypertexte"/>
                <w:rFonts w:ascii="Times New Roman" w:hAnsi="Times New Roman"/>
                <w:noProof/>
              </w:rPr>
              <w:t>Temps 1 - Le récit de lecture (séances 4 et 5)</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_Toc534801835 \h </w:instrText>
            </w:r>
            <w:r w:rsidR="00732F39" w:rsidRPr="00732F39">
              <w:rPr>
                <w:noProof/>
                <w:webHidden/>
              </w:rPr>
            </w:r>
            <w:r w:rsidR="00732F39" w:rsidRPr="00732F39">
              <w:rPr>
                <w:noProof/>
                <w:webHidden/>
              </w:rPr>
              <w:fldChar w:fldCharType="separate"/>
            </w:r>
            <w:r w:rsidR="00732F39" w:rsidRPr="00732F39">
              <w:rPr>
                <w:noProof/>
                <w:webHidden/>
              </w:rPr>
              <w:t>7</w:t>
            </w:r>
            <w:r w:rsidR="00732F39" w:rsidRPr="00732F39">
              <w:rPr>
                <w:noProof/>
                <w:webHidden/>
              </w:rPr>
              <w:fldChar w:fldCharType="end"/>
            </w:r>
          </w:hyperlink>
        </w:p>
        <w:p w14:paraId="726F65A5" w14:textId="2F87BA87" w:rsidR="00732F39" w:rsidRPr="00732F39" w:rsidRDefault="0046165B">
          <w:pPr>
            <w:pStyle w:val="TM2"/>
            <w:tabs>
              <w:tab w:val="right" w:leader="dot" w:pos="9394"/>
            </w:tabs>
            <w:rPr>
              <w:rFonts w:cstheme="minorBidi"/>
              <w:noProof/>
            </w:rPr>
          </w:pPr>
          <w:hyperlink w:anchor="_Toc534801836" w:history="1">
            <w:r w:rsidR="00732F39" w:rsidRPr="00732F39">
              <w:rPr>
                <w:rStyle w:val="Lienhypertexte"/>
                <w:rFonts w:ascii="Times New Roman" w:hAnsi="Times New Roman"/>
                <w:noProof/>
              </w:rPr>
              <w:t>Temps 2a - Le comité de lecture (séances 5 et 6)</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_Toc534801836 \h </w:instrText>
            </w:r>
            <w:r w:rsidR="00732F39" w:rsidRPr="00732F39">
              <w:rPr>
                <w:noProof/>
                <w:webHidden/>
              </w:rPr>
            </w:r>
            <w:r w:rsidR="00732F39" w:rsidRPr="00732F39">
              <w:rPr>
                <w:noProof/>
                <w:webHidden/>
              </w:rPr>
              <w:fldChar w:fldCharType="separate"/>
            </w:r>
            <w:r w:rsidR="00732F39" w:rsidRPr="00732F39">
              <w:rPr>
                <w:noProof/>
                <w:webHidden/>
              </w:rPr>
              <w:t>7</w:t>
            </w:r>
            <w:r w:rsidR="00732F39" w:rsidRPr="00732F39">
              <w:rPr>
                <w:noProof/>
                <w:webHidden/>
              </w:rPr>
              <w:fldChar w:fldCharType="end"/>
            </w:r>
          </w:hyperlink>
        </w:p>
        <w:p w14:paraId="369B7137" w14:textId="3D65CC39" w:rsidR="00732F39" w:rsidRPr="00732F39" w:rsidRDefault="0046165B">
          <w:pPr>
            <w:pStyle w:val="TM2"/>
            <w:tabs>
              <w:tab w:val="right" w:leader="dot" w:pos="9394"/>
            </w:tabs>
            <w:rPr>
              <w:rFonts w:cstheme="minorBidi"/>
              <w:noProof/>
            </w:rPr>
          </w:pPr>
          <w:hyperlink w:anchor="_Toc534801837" w:history="1">
            <w:r w:rsidR="00732F39" w:rsidRPr="00732F39">
              <w:rPr>
                <w:rStyle w:val="Lienhypertexte"/>
                <w:rFonts w:ascii="Times New Roman" w:hAnsi="Times New Roman"/>
                <w:noProof/>
              </w:rPr>
              <w:t>Temps 2b - Analyse écrite de sa participation à un comité de lecture (séance 7)</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_Toc534801837 \h </w:instrText>
            </w:r>
            <w:r w:rsidR="00732F39" w:rsidRPr="00732F39">
              <w:rPr>
                <w:noProof/>
                <w:webHidden/>
              </w:rPr>
            </w:r>
            <w:r w:rsidR="00732F39" w:rsidRPr="00732F39">
              <w:rPr>
                <w:noProof/>
                <w:webHidden/>
              </w:rPr>
              <w:fldChar w:fldCharType="separate"/>
            </w:r>
            <w:r w:rsidR="00732F39" w:rsidRPr="00732F39">
              <w:rPr>
                <w:noProof/>
                <w:webHidden/>
              </w:rPr>
              <w:t>8</w:t>
            </w:r>
            <w:r w:rsidR="00732F39" w:rsidRPr="00732F39">
              <w:rPr>
                <w:noProof/>
                <w:webHidden/>
              </w:rPr>
              <w:fldChar w:fldCharType="end"/>
            </w:r>
          </w:hyperlink>
        </w:p>
        <w:p w14:paraId="045311A4" w14:textId="1C4C1647" w:rsidR="00732F39" w:rsidRPr="00732F39" w:rsidRDefault="0046165B">
          <w:pPr>
            <w:pStyle w:val="TM2"/>
            <w:tabs>
              <w:tab w:val="right" w:leader="dot" w:pos="9394"/>
            </w:tabs>
            <w:rPr>
              <w:rFonts w:cstheme="minorBidi"/>
              <w:noProof/>
            </w:rPr>
          </w:pPr>
          <w:hyperlink w:anchor="_Toc534801838" w:history="1">
            <w:r w:rsidR="00732F39" w:rsidRPr="00732F39">
              <w:rPr>
                <w:rStyle w:val="Lienhypertexte"/>
                <w:rFonts w:ascii="Times New Roman" w:hAnsi="Times New Roman"/>
                <w:noProof/>
              </w:rPr>
              <w:t>Temps 3a - Le débat interprétatif (se déroulant à la séance 8)</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_Toc534801838 \h </w:instrText>
            </w:r>
            <w:r w:rsidR="00732F39" w:rsidRPr="00732F39">
              <w:rPr>
                <w:noProof/>
                <w:webHidden/>
              </w:rPr>
            </w:r>
            <w:r w:rsidR="00732F39" w:rsidRPr="00732F39">
              <w:rPr>
                <w:noProof/>
                <w:webHidden/>
              </w:rPr>
              <w:fldChar w:fldCharType="separate"/>
            </w:r>
            <w:r w:rsidR="00732F39" w:rsidRPr="00732F39">
              <w:rPr>
                <w:noProof/>
                <w:webHidden/>
              </w:rPr>
              <w:t>8</w:t>
            </w:r>
            <w:r w:rsidR="00732F39" w:rsidRPr="00732F39">
              <w:rPr>
                <w:noProof/>
                <w:webHidden/>
              </w:rPr>
              <w:fldChar w:fldCharType="end"/>
            </w:r>
          </w:hyperlink>
        </w:p>
        <w:p w14:paraId="01D87F13" w14:textId="4AFF0981" w:rsidR="00732F39" w:rsidRPr="00732F39" w:rsidRDefault="0046165B">
          <w:pPr>
            <w:pStyle w:val="TM2"/>
            <w:tabs>
              <w:tab w:val="right" w:leader="dot" w:pos="9394"/>
            </w:tabs>
            <w:rPr>
              <w:rFonts w:cstheme="minorBidi"/>
              <w:noProof/>
            </w:rPr>
          </w:pPr>
          <w:hyperlink w:anchor="_Toc534801839" w:history="1">
            <w:r w:rsidR="00732F39" w:rsidRPr="00732F39">
              <w:rPr>
                <w:rStyle w:val="Lienhypertexte"/>
                <w:rFonts w:ascii="Times New Roman" w:hAnsi="Times New Roman"/>
                <w:noProof/>
              </w:rPr>
              <w:t>Temps 3b - Analyse écrite de la progression de sa compréhension et de ses interprétations d’</w:t>
            </w:r>
            <w:r w:rsidR="00732F39" w:rsidRPr="00732F39">
              <w:rPr>
                <w:rStyle w:val="Lienhypertexte"/>
                <w:rFonts w:ascii="Times New Roman" w:hAnsi="Times New Roman"/>
                <w:i/>
                <w:noProof/>
              </w:rPr>
              <w:t xml:space="preserve">Océan mer </w:t>
            </w:r>
            <w:r w:rsidR="00732F39" w:rsidRPr="00732F39">
              <w:rPr>
                <w:rStyle w:val="Lienhypertexte"/>
                <w:rFonts w:ascii="Times New Roman" w:hAnsi="Times New Roman"/>
                <w:noProof/>
              </w:rPr>
              <w:t>(séances 9 et 10)</w:t>
            </w:r>
            <w:r w:rsidR="00732F39" w:rsidRPr="00732F39">
              <w:rPr>
                <w:noProof/>
                <w:webHidden/>
              </w:rPr>
              <w:tab/>
            </w:r>
            <w:r w:rsidR="00732F39" w:rsidRPr="00732F39">
              <w:rPr>
                <w:noProof/>
                <w:webHidden/>
              </w:rPr>
              <w:fldChar w:fldCharType="begin"/>
            </w:r>
            <w:r w:rsidR="00732F39" w:rsidRPr="00732F39">
              <w:rPr>
                <w:noProof/>
                <w:webHidden/>
              </w:rPr>
              <w:instrText xml:space="preserve"> PAGEREF _Toc534801839 \h </w:instrText>
            </w:r>
            <w:r w:rsidR="00732F39" w:rsidRPr="00732F39">
              <w:rPr>
                <w:noProof/>
                <w:webHidden/>
              </w:rPr>
            </w:r>
            <w:r w:rsidR="00732F39" w:rsidRPr="00732F39">
              <w:rPr>
                <w:noProof/>
                <w:webHidden/>
              </w:rPr>
              <w:fldChar w:fldCharType="separate"/>
            </w:r>
            <w:r w:rsidR="00732F39" w:rsidRPr="00732F39">
              <w:rPr>
                <w:noProof/>
                <w:webHidden/>
              </w:rPr>
              <w:t>9</w:t>
            </w:r>
            <w:r w:rsidR="00732F39" w:rsidRPr="00732F39">
              <w:rPr>
                <w:noProof/>
                <w:webHidden/>
              </w:rPr>
              <w:fldChar w:fldCharType="end"/>
            </w:r>
          </w:hyperlink>
        </w:p>
        <w:p w14:paraId="698F9BBF" w14:textId="3E3F961B" w:rsidR="00732F39" w:rsidRDefault="0046165B">
          <w:pPr>
            <w:pStyle w:val="TM1"/>
            <w:rPr>
              <w:rFonts w:asciiTheme="minorHAnsi" w:hAnsiTheme="minorHAnsi" w:cstheme="minorBidi"/>
              <w:b w:val="0"/>
            </w:rPr>
          </w:pPr>
          <w:hyperlink w:anchor="_Toc534801840" w:history="1">
            <w:r w:rsidR="00732F39" w:rsidRPr="00211806">
              <w:rPr>
                <w:rStyle w:val="Lienhypertexte"/>
              </w:rPr>
              <w:t>CONCLUSION</w:t>
            </w:r>
            <w:r w:rsidR="00732F39">
              <w:rPr>
                <w:webHidden/>
              </w:rPr>
              <w:tab/>
            </w:r>
            <w:r w:rsidR="00732F39">
              <w:rPr>
                <w:webHidden/>
              </w:rPr>
              <w:fldChar w:fldCharType="begin"/>
            </w:r>
            <w:r w:rsidR="00732F39">
              <w:rPr>
                <w:webHidden/>
              </w:rPr>
              <w:instrText xml:space="preserve"> PAGEREF _Toc534801840 \h </w:instrText>
            </w:r>
            <w:r w:rsidR="00732F39">
              <w:rPr>
                <w:webHidden/>
              </w:rPr>
            </w:r>
            <w:r w:rsidR="00732F39">
              <w:rPr>
                <w:webHidden/>
              </w:rPr>
              <w:fldChar w:fldCharType="separate"/>
            </w:r>
            <w:r w:rsidR="00732F39">
              <w:rPr>
                <w:webHidden/>
              </w:rPr>
              <w:t>9</w:t>
            </w:r>
            <w:r w:rsidR="00732F39">
              <w:rPr>
                <w:webHidden/>
              </w:rPr>
              <w:fldChar w:fldCharType="end"/>
            </w:r>
          </w:hyperlink>
        </w:p>
        <w:p w14:paraId="4556CFCC" w14:textId="18E162C6" w:rsidR="00732F39" w:rsidRDefault="0046165B">
          <w:pPr>
            <w:pStyle w:val="TM1"/>
            <w:rPr>
              <w:rFonts w:asciiTheme="minorHAnsi" w:hAnsiTheme="minorHAnsi" w:cstheme="minorBidi"/>
              <w:b w:val="0"/>
            </w:rPr>
          </w:pPr>
          <w:hyperlink w:anchor="_Toc534801841" w:history="1">
            <w:r w:rsidR="00732F39" w:rsidRPr="00211806">
              <w:rPr>
                <w:rStyle w:val="Lienhypertexte"/>
              </w:rPr>
              <w:t>BIBLIOGRAPHIE</w:t>
            </w:r>
            <w:r w:rsidR="00732F39">
              <w:rPr>
                <w:webHidden/>
              </w:rPr>
              <w:tab/>
            </w:r>
            <w:r w:rsidR="00732F39">
              <w:rPr>
                <w:webHidden/>
              </w:rPr>
              <w:fldChar w:fldCharType="begin"/>
            </w:r>
            <w:r w:rsidR="00732F39">
              <w:rPr>
                <w:webHidden/>
              </w:rPr>
              <w:instrText xml:space="preserve"> PAGEREF _Toc534801841 \h </w:instrText>
            </w:r>
            <w:r w:rsidR="00732F39">
              <w:rPr>
                <w:webHidden/>
              </w:rPr>
            </w:r>
            <w:r w:rsidR="00732F39">
              <w:rPr>
                <w:webHidden/>
              </w:rPr>
              <w:fldChar w:fldCharType="separate"/>
            </w:r>
            <w:r w:rsidR="00732F39">
              <w:rPr>
                <w:webHidden/>
              </w:rPr>
              <w:t>9</w:t>
            </w:r>
            <w:r w:rsidR="00732F39">
              <w:rPr>
                <w:webHidden/>
              </w:rPr>
              <w:fldChar w:fldCharType="end"/>
            </w:r>
          </w:hyperlink>
        </w:p>
        <w:p w14:paraId="2E6E94AF" w14:textId="70E39D08" w:rsidR="00732F39" w:rsidRDefault="0046165B">
          <w:pPr>
            <w:pStyle w:val="TM1"/>
            <w:rPr>
              <w:rFonts w:asciiTheme="minorHAnsi" w:hAnsiTheme="minorHAnsi" w:cstheme="minorBidi"/>
              <w:b w:val="0"/>
            </w:rPr>
          </w:pPr>
          <w:hyperlink w:anchor="_Toc534801842" w:history="1">
            <w:r w:rsidR="00732F39" w:rsidRPr="00211806">
              <w:rPr>
                <w:rStyle w:val="Lienhypertexte"/>
                <w:rFonts w:eastAsia="Times New Roman"/>
              </w:rPr>
              <w:t>ANNEXE 1 - Plan de la séquence à donner aux élèves à la séance 1</w:t>
            </w:r>
            <w:r w:rsidR="00732F39">
              <w:rPr>
                <w:webHidden/>
              </w:rPr>
              <w:tab/>
            </w:r>
            <w:r w:rsidR="00732F39">
              <w:rPr>
                <w:webHidden/>
              </w:rPr>
              <w:fldChar w:fldCharType="begin"/>
            </w:r>
            <w:r w:rsidR="00732F39">
              <w:rPr>
                <w:webHidden/>
              </w:rPr>
              <w:instrText xml:space="preserve"> PAGEREF _Toc534801842 \h </w:instrText>
            </w:r>
            <w:r w:rsidR="00732F39">
              <w:rPr>
                <w:webHidden/>
              </w:rPr>
            </w:r>
            <w:r w:rsidR="00732F39">
              <w:rPr>
                <w:webHidden/>
              </w:rPr>
              <w:fldChar w:fldCharType="separate"/>
            </w:r>
            <w:r w:rsidR="00732F39">
              <w:rPr>
                <w:webHidden/>
              </w:rPr>
              <w:t>11</w:t>
            </w:r>
            <w:r w:rsidR="00732F39">
              <w:rPr>
                <w:webHidden/>
              </w:rPr>
              <w:fldChar w:fldCharType="end"/>
            </w:r>
          </w:hyperlink>
        </w:p>
        <w:p w14:paraId="634AD3AA" w14:textId="00F05B38" w:rsidR="00732F39" w:rsidRDefault="0046165B">
          <w:pPr>
            <w:pStyle w:val="TM1"/>
            <w:rPr>
              <w:rFonts w:asciiTheme="minorHAnsi" w:hAnsiTheme="minorHAnsi" w:cstheme="minorBidi"/>
              <w:b w:val="0"/>
            </w:rPr>
          </w:pPr>
          <w:hyperlink w:anchor="_Toc534801843" w:history="1">
            <w:r w:rsidR="00732F39" w:rsidRPr="00211806">
              <w:rPr>
                <w:rStyle w:val="Lienhypertexte"/>
                <w:rFonts w:eastAsia="Times New Roman"/>
              </w:rPr>
              <w:t>ANNEXE 2 – Consigne pour la rédaction de la dernière partie du carnet de lecteur</w:t>
            </w:r>
            <w:r w:rsidR="00732F39">
              <w:rPr>
                <w:webHidden/>
              </w:rPr>
              <w:tab/>
            </w:r>
            <w:r w:rsidR="00732F39">
              <w:rPr>
                <w:webHidden/>
              </w:rPr>
              <w:fldChar w:fldCharType="begin"/>
            </w:r>
            <w:r w:rsidR="00732F39">
              <w:rPr>
                <w:webHidden/>
              </w:rPr>
              <w:instrText xml:space="preserve"> PAGEREF _Toc534801843 \h </w:instrText>
            </w:r>
            <w:r w:rsidR="00732F39">
              <w:rPr>
                <w:webHidden/>
              </w:rPr>
            </w:r>
            <w:r w:rsidR="00732F39">
              <w:rPr>
                <w:webHidden/>
              </w:rPr>
              <w:fldChar w:fldCharType="separate"/>
            </w:r>
            <w:r w:rsidR="00732F39">
              <w:rPr>
                <w:webHidden/>
              </w:rPr>
              <w:t>12</w:t>
            </w:r>
            <w:r w:rsidR="00732F39">
              <w:rPr>
                <w:webHidden/>
              </w:rPr>
              <w:fldChar w:fldCharType="end"/>
            </w:r>
          </w:hyperlink>
        </w:p>
        <w:p w14:paraId="48A715A5" w14:textId="1D608A33" w:rsidR="00732F39" w:rsidRDefault="0046165B">
          <w:pPr>
            <w:pStyle w:val="TM1"/>
            <w:rPr>
              <w:rFonts w:asciiTheme="minorHAnsi" w:hAnsiTheme="minorHAnsi" w:cstheme="minorBidi"/>
              <w:b w:val="0"/>
            </w:rPr>
          </w:pPr>
          <w:hyperlink w:anchor="_Toc534801844" w:history="1">
            <w:r w:rsidR="00732F39" w:rsidRPr="00211806">
              <w:rPr>
                <w:rStyle w:val="Lienhypertexte"/>
              </w:rPr>
              <w:t xml:space="preserve">ANNEXE 3 - </w:t>
            </w:r>
            <w:r w:rsidR="00732F39" w:rsidRPr="00211806">
              <w:rPr>
                <w:rStyle w:val="Lienhypertexte"/>
                <w:rFonts w:eastAsia="Times New Roman"/>
              </w:rPr>
              <w:t>Grille d’évaluation de l’analyse de la progression de sa compréhension et de ses interprétations d’</w:t>
            </w:r>
            <w:r w:rsidR="00732F39" w:rsidRPr="00211806">
              <w:rPr>
                <w:rStyle w:val="Lienhypertexte"/>
                <w:rFonts w:eastAsia="Times New Roman"/>
                <w:i/>
              </w:rPr>
              <w:t>Océan mer</w:t>
            </w:r>
            <w:r w:rsidR="00732F39">
              <w:rPr>
                <w:webHidden/>
              </w:rPr>
              <w:tab/>
            </w:r>
            <w:r w:rsidR="00732F39">
              <w:rPr>
                <w:webHidden/>
              </w:rPr>
              <w:fldChar w:fldCharType="begin"/>
            </w:r>
            <w:r w:rsidR="00732F39">
              <w:rPr>
                <w:webHidden/>
              </w:rPr>
              <w:instrText xml:space="preserve"> PAGEREF _Toc534801844 \h </w:instrText>
            </w:r>
            <w:r w:rsidR="00732F39">
              <w:rPr>
                <w:webHidden/>
              </w:rPr>
            </w:r>
            <w:r w:rsidR="00732F39">
              <w:rPr>
                <w:webHidden/>
              </w:rPr>
              <w:fldChar w:fldCharType="separate"/>
            </w:r>
            <w:r w:rsidR="00732F39">
              <w:rPr>
                <w:webHidden/>
              </w:rPr>
              <w:t>13</w:t>
            </w:r>
            <w:r w:rsidR="00732F39">
              <w:rPr>
                <w:webHidden/>
              </w:rPr>
              <w:fldChar w:fldCharType="end"/>
            </w:r>
          </w:hyperlink>
        </w:p>
        <w:p w14:paraId="7CCB7F76" w14:textId="38B47680" w:rsidR="00A55791" w:rsidRPr="002722CF" w:rsidRDefault="00D10B05" w:rsidP="002722CF">
          <w:pPr>
            <w:spacing w:line="360" w:lineRule="auto"/>
          </w:pPr>
          <w:r w:rsidRPr="002722CF">
            <w:rPr>
              <w:bCs/>
              <w:lang w:val="fr-FR"/>
            </w:rPr>
            <w:fldChar w:fldCharType="end"/>
          </w:r>
        </w:p>
      </w:sdtContent>
    </w:sdt>
    <w:p w14:paraId="25E5C14A" w14:textId="77777777" w:rsidR="00A55791" w:rsidRDefault="00A55791">
      <w:pPr>
        <w:spacing w:line="360" w:lineRule="auto"/>
        <w:jc w:val="both"/>
        <w:rPr>
          <w:rFonts w:ascii="Times New Roman" w:eastAsia="Times New Roman" w:hAnsi="Times New Roman" w:cs="Times New Roman"/>
          <w:b/>
          <w:sz w:val="24"/>
          <w:szCs w:val="24"/>
        </w:rPr>
        <w:sectPr w:rsidR="00A55791" w:rsidSect="006A29EC">
          <w:headerReference w:type="even" r:id="rId8"/>
          <w:headerReference w:type="default" r:id="rId9"/>
          <w:footerReference w:type="even" r:id="rId10"/>
          <w:footerReference w:type="default" r:id="rId11"/>
          <w:headerReference w:type="first" r:id="rId12"/>
          <w:footerReference w:type="first" r:id="rId13"/>
          <w:pgSz w:w="12240" w:h="15840"/>
          <w:pgMar w:top="1418" w:right="1418" w:bottom="1418" w:left="1418" w:header="0" w:footer="720" w:gutter="0"/>
          <w:pgNumType w:start="1"/>
          <w:cols w:space="720"/>
          <w:titlePg/>
          <w:docGrid w:linePitch="299"/>
        </w:sectPr>
      </w:pPr>
    </w:p>
    <w:p w14:paraId="7A34EB40" w14:textId="77777777" w:rsidR="00164291" w:rsidRPr="00A55791" w:rsidRDefault="00AD424A" w:rsidP="00A55791">
      <w:pPr>
        <w:pStyle w:val="Titre1"/>
        <w:rPr>
          <w:rFonts w:ascii="Times New Roman" w:hAnsi="Times New Roman" w:cs="Times New Roman"/>
          <w:b/>
          <w:sz w:val="24"/>
          <w:szCs w:val="24"/>
        </w:rPr>
      </w:pPr>
      <w:bookmarkStart w:id="0" w:name="_Toc534801818"/>
      <w:r w:rsidRPr="00A55791">
        <w:rPr>
          <w:rFonts w:ascii="Times New Roman" w:hAnsi="Times New Roman" w:cs="Times New Roman"/>
          <w:b/>
          <w:sz w:val="24"/>
          <w:szCs w:val="24"/>
        </w:rPr>
        <w:lastRenderedPageBreak/>
        <w:t>INTRODUCTION</w:t>
      </w:r>
      <w:bookmarkEnd w:id="0"/>
    </w:p>
    <w:p w14:paraId="5B31FF5E" w14:textId="77777777" w:rsidR="00164291" w:rsidRDefault="00AD424A" w:rsidP="000C7ED5">
      <w:pPr>
        <w:spacing w:after="240"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w:t>
      </w:r>
      <w:r w:rsidR="000C7ED5">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Océan mer</w:t>
      </w:r>
      <w:r w:rsidR="000C7ED5">
        <w:rPr>
          <w:rFonts w:ascii="Times New Roman" w:eastAsia="Times New Roman" w:hAnsi="Times New Roman" w:cs="Times New Roman"/>
          <w:sz w:val="24"/>
          <w:szCs w:val="24"/>
        </w:rPr>
        <w:t xml:space="preserve"> d’</w:t>
      </w:r>
      <w:r>
        <w:rPr>
          <w:rFonts w:ascii="Times New Roman" w:eastAsia="Times New Roman" w:hAnsi="Times New Roman" w:cs="Times New Roman"/>
          <w:sz w:val="24"/>
          <w:szCs w:val="24"/>
        </w:rPr>
        <w:t>Alessandro Baricco est un texte proliférant en raison de la diversité des interprétations que sa lecture suscite</w:t>
      </w:r>
      <w:r w:rsidR="008172D2">
        <w:rPr>
          <w:rFonts w:ascii="Times New Roman" w:eastAsia="Times New Roman" w:hAnsi="Times New Roman" w:cs="Times New Roman"/>
          <w:sz w:val="24"/>
          <w:szCs w:val="24"/>
        </w:rPr>
        <w:t xml:space="preserve"> (</w:t>
      </w:r>
      <w:proofErr w:type="spellStart"/>
      <w:r w:rsidR="008172D2">
        <w:rPr>
          <w:rFonts w:ascii="Times New Roman" w:eastAsia="Times New Roman" w:hAnsi="Times New Roman" w:cs="Times New Roman"/>
          <w:sz w:val="24"/>
          <w:szCs w:val="24"/>
        </w:rPr>
        <w:t>Tauveron</w:t>
      </w:r>
      <w:proofErr w:type="spellEnd"/>
      <w:r w:rsidR="008172D2">
        <w:rPr>
          <w:rFonts w:ascii="Times New Roman" w:eastAsia="Times New Roman" w:hAnsi="Times New Roman" w:cs="Times New Roman"/>
          <w:sz w:val="24"/>
          <w:szCs w:val="24"/>
        </w:rPr>
        <w:t>, 2009, p. 20)</w:t>
      </w:r>
      <w:r>
        <w:rPr>
          <w:rFonts w:ascii="Times New Roman" w:eastAsia="Times New Roman" w:hAnsi="Times New Roman" w:cs="Times New Roman"/>
          <w:sz w:val="24"/>
          <w:szCs w:val="24"/>
        </w:rPr>
        <w:t xml:space="preserve">. </w:t>
      </w:r>
      <w:r w:rsidR="00596233">
        <w:rPr>
          <w:rFonts w:ascii="Times New Roman" w:eastAsia="Times New Roman" w:hAnsi="Times New Roman" w:cs="Times New Roman"/>
          <w:sz w:val="24"/>
          <w:szCs w:val="24"/>
        </w:rPr>
        <w:t>Plus concrètement, i</w:t>
      </w:r>
      <w:r>
        <w:rPr>
          <w:rFonts w:ascii="Times New Roman" w:eastAsia="Times New Roman" w:hAnsi="Times New Roman" w:cs="Times New Roman"/>
          <w:sz w:val="24"/>
          <w:szCs w:val="24"/>
        </w:rPr>
        <w:t xml:space="preserve">l s’agit d’un roman psychologique qui intègre des faits historiques et qui met en scène des personnages complémentaires dans une pension plutôt surréaliste, et ce, par le biais d’une mise en page suggestive. C’est pourquoi cette séquence s’adresse particulièrement à des élèves de cinquième secondaire </w:t>
      </w:r>
      <w:r w:rsidR="00596233">
        <w:rPr>
          <w:rFonts w:ascii="Times New Roman" w:eastAsia="Times New Roman" w:hAnsi="Times New Roman" w:cs="Times New Roman"/>
          <w:sz w:val="24"/>
          <w:szCs w:val="24"/>
        </w:rPr>
        <w:t>du PEI</w:t>
      </w:r>
      <w:r w:rsidR="00596233">
        <w:rPr>
          <w:rStyle w:val="Appelnotedebasdep"/>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 la temporalité de l’histoire est problématique, ses personnages entretiennent des relations relativement complexes et sa narration est parfois déstabilisante. Pour aider les élèves à approfondir leur compréhension et leur</w:t>
      </w:r>
      <w:r w:rsidR="0059623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interprétation</w:t>
      </w:r>
      <w:r w:rsidR="00596233">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cette </w:t>
      </w:r>
      <w:r w:rsidR="000C7ED5">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l’enseignant</w:t>
      </w:r>
      <w:r>
        <w:rPr>
          <w:rFonts w:ascii="Times New Roman" w:eastAsia="Times New Roman" w:hAnsi="Times New Roman" w:cs="Times New Roman"/>
          <w:sz w:val="24"/>
          <w:szCs w:val="24"/>
          <w:vertAlign w:val="superscript"/>
        </w:rPr>
        <w:footnoteReference w:id="2"/>
      </w:r>
      <w:r>
        <w:rPr>
          <w:rFonts w:ascii="Times New Roman" w:eastAsia="Times New Roman" w:hAnsi="Times New Roman" w:cs="Times New Roman"/>
          <w:sz w:val="24"/>
          <w:szCs w:val="24"/>
        </w:rPr>
        <w:t xml:space="preserve"> mettra en place </w:t>
      </w:r>
      <w:r w:rsidR="000C7ED5">
        <w:rPr>
          <w:rFonts w:ascii="Times New Roman" w:eastAsia="Times New Roman" w:hAnsi="Times New Roman" w:cs="Times New Roman"/>
          <w:sz w:val="24"/>
          <w:szCs w:val="24"/>
        </w:rPr>
        <w:t>divers dispositifs didactiques, soit une activité d’écriture créative,</w:t>
      </w:r>
      <w:r>
        <w:rPr>
          <w:rFonts w:ascii="Times New Roman" w:eastAsia="Times New Roman" w:hAnsi="Times New Roman" w:cs="Times New Roman"/>
          <w:sz w:val="24"/>
          <w:szCs w:val="24"/>
        </w:rPr>
        <w:t xml:space="preserve"> un carnet de lecteur à réaliser en trois temps, un comité de lecture</w:t>
      </w:r>
      <w:r w:rsidR="000C7ED5">
        <w:rPr>
          <w:rFonts w:ascii="Times New Roman" w:eastAsia="Times New Roman" w:hAnsi="Times New Roman" w:cs="Times New Roman"/>
          <w:sz w:val="24"/>
          <w:szCs w:val="24"/>
        </w:rPr>
        <w:t xml:space="preserve"> ainsi qu’un débat interprétatif. Grâce à ces dispositifs, l</w:t>
      </w:r>
      <w:r w:rsidR="004F637E">
        <w:rPr>
          <w:rFonts w:ascii="Times New Roman" w:eastAsia="Times New Roman" w:hAnsi="Times New Roman" w:cs="Times New Roman"/>
          <w:sz w:val="24"/>
          <w:szCs w:val="24"/>
        </w:rPr>
        <w:t xml:space="preserve">a découverte du roman </w:t>
      </w:r>
      <w:r w:rsidR="004F637E" w:rsidRPr="00622932">
        <w:rPr>
          <w:rFonts w:ascii="Times New Roman" w:eastAsia="Times New Roman" w:hAnsi="Times New Roman" w:cs="Times New Roman"/>
          <w:i/>
          <w:sz w:val="24"/>
          <w:szCs w:val="24"/>
        </w:rPr>
        <w:t>Océan mer</w:t>
      </w:r>
      <w:r w:rsidR="000C7ED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deviendra alors</w:t>
      </w:r>
      <w:r w:rsidR="00596233">
        <w:rPr>
          <w:rFonts w:ascii="Times New Roman" w:eastAsia="Times New Roman" w:hAnsi="Times New Roman" w:cs="Times New Roman"/>
          <w:sz w:val="24"/>
          <w:szCs w:val="24"/>
        </w:rPr>
        <w:t xml:space="preserve"> un</w:t>
      </w:r>
      <w:r>
        <w:rPr>
          <w:rFonts w:ascii="Times New Roman" w:eastAsia="Times New Roman" w:hAnsi="Times New Roman" w:cs="Times New Roman"/>
          <w:sz w:val="24"/>
          <w:szCs w:val="24"/>
        </w:rPr>
        <w:t xml:space="preserve"> « va-et-vient » (Du</w:t>
      </w:r>
      <w:r w:rsidR="00596233">
        <w:rPr>
          <w:rFonts w:ascii="Times New Roman" w:eastAsia="Times New Roman" w:hAnsi="Times New Roman" w:cs="Times New Roman"/>
          <w:sz w:val="24"/>
          <w:szCs w:val="24"/>
        </w:rPr>
        <w:t xml:space="preserve">fays, 1994) entre </w:t>
      </w:r>
      <w:r w:rsidR="004F637E">
        <w:rPr>
          <w:rFonts w:ascii="Times New Roman" w:eastAsia="Times New Roman" w:hAnsi="Times New Roman" w:cs="Times New Roman"/>
          <w:sz w:val="24"/>
          <w:szCs w:val="24"/>
        </w:rPr>
        <w:t>lecture</w:t>
      </w:r>
      <w:r w:rsidR="000C7ED5">
        <w:rPr>
          <w:rFonts w:ascii="Times New Roman" w:eastAsia="Times New Roman" w:hAnsi="Times New Roman" w:cs="Times New Roman"/>
          <w:sz w:val="24"/>
          <w:szCs w:val="24"/>
        </w:rPr>
        <w:t xml:space="preserve"> et mise à distance</w:t>
      </w:r>
      <w:r>
        <w:rPr>
          <w:rFonts w:ascii="Times New Roman" w:eastAsia="Times New Roman" w:hAnsi="Times New Roman" w:cs="Times New Roman"/>
          <w:sz w:val="24"/>
          <w:szCs w:val="24"/>
        </w:rPr>
        <w:t xml:space="preserve"> et « s’avèrera [également] susceptible de lier plaisir et analyse, adhésion et remise en question, parce que l’intellectualisation recherchée n’y exclut pas une certaine identification aux idées, aux émotions, aux personnages, un engouement pour l’intrigue » (Falardeau, 2004, p. 39).</w:t>
      </w:r>
    </w:p>
    <w:p w14:paraId="281EA293" w14:textId="77777777" w:rsidR="00164291" w:rsidRPr="00A55791" w:rsidRDefault="00AD424A" w:rsidP="00A55791">
      <w:pPr>
        <w:pStyle w:val="Titre1"/>
        <w:rPr>
          <w:rFonts w:ascii="Times New Roman" w:hAnsi="Times New Roman" w:cs="Times New Roman"/>
          <w:b/>
          <w:sz w:val="24"/>
          <w:szCs w:val="24"/>
        </w:rPr>
      </w:pPr>
      <w:bookmarkStart w:id="1" w:name="_Toc534801819"/>
      <w:r w:rsidRPr="00A55791">
        <w:rPr>
          <w:rFonts w:ascii="Times New Roman" w:hAnsi="Times New Roman" w:cs="Times New Roman"/>
          <w:b/>
          <w:sz w:val="24"/>
          <w:szCs w:val="24"/>
        </w:rPr>
        <w:t>OBJECTIF GÉNÉRAL</w:t>
      </w:r>
      <w:bookmarkEnd w:id="1"/>
    </w:p>
    <w:p w14:paraId="3A4FAAAF" w14:textId="77777777" w:rsidR="00BE616D" w:rsidRPr="00A55791" w:rsidRDefault="00AD424A" w:rsidP="00BE616D">
      <w:pPr>
        <w:spacing w:after="24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Approfondir sa compréhension et son interprétation d’</w:t>
      </w:r>
      <w:r w:rsidRPr="00622932">
        <w:rPr>
          <w:rFonts w:ascii="Times New Roman" w:eastAsia="Times New Roman" w:hAnsi="Times New Roman" w:cs="Times New Roman"/>
          <w:i/>
          <w:sz w:val="24"/>
          <w:szCs w:val="24"/>
        </w:rPr>
        <w:t xml:space="preserve">Océan mer </w:t>
      </w:r>
      <w:r>
        <w:rPr>
          <w:rFonts w:ascii="Times New Roman" w:eastAsia="Times New Roman" w:hAnsi="Times New Roman" w:cs="Times New Roman"/>
          <w:sz w:val="24"/>
          <w:szCs w:val="24"/>
        </w:rPr>
        <w:t xml:space="preserve">et y réagir oralement et par </w:t>
      </w:r>
      <w:r w:rsidRPr="00A55791">
        <w:rPr>
          <w:rFonts w:ascii="Times New Roman" w:eastAsia="Times New Roman" w:hAnsi="Times New Roman" w:cs="Times New Roman"/>
          <w:sz w:val="24"/>
          <w:szCs w:val="24"/>
        </w:rPr>
        <w:t>écrit.</w:t>
      </w:r>
    </w:p>
    <w:p w14:paraId="1D53C7C7" w14:textId="77777777" w:rsidR="00164291" w:rsidRPr="00A55791" w:rsidRDefault="00AD424A" w:rsidP="00A55791">
      <w:pPr>
        <w:pStyle w:val="Titre1"/>
        <w:rPr>
          <w:rFonts w:ascii="Times New Roman" w:hAnsi="Times New Roman" w:cs="Times New Roman"/>
          <w:b/>
          <w:sz w:val="24"/>
          <w:szCs w:val="24"/>
        </w:rPr>
      </w:pPr>
      <w:bookmarkStart w:id="2" w:name="_Toc534801820"/>
      <w:r w:rsidRPr="00A55791">
        <w:rPr>
          <w:rFonts w:ascii="Times New Roman" w:hAnsi="Times New Roman" w:cs="Times New Roman"/>
          <w:b/>
          <w:sz w:val="24"/>
          <w:szCs w:val="24"/>
        </w:rPr>
        <w:t>PLAN DE LA SÉQUENCE</w:t>
      </w:r>
      <w:bookmarkEnd w:id="2"/>
    </w:p>
    <w:tbl>
      <w:tblPr>
        <w:tblStyle w:val="a0"/>
        <w:tblW w:w="11535" w:type="dxa"/>
        <w:tblInd w:w="-9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88"/>
        <w:gridCol w:w="283"/>
        <w:gridCol w:w="142"/>
        <w:gridCol w:w="142"/>
        <w:gridCol w:w="1276"/>
        <w:gridCol w:w="283"/>
        <w:gridCol w:w="7021"/>
      </w:tblGrid>
      <w:tr w:rsidR="00164291" w14:paraId="273D1700" w14:textId="77777777" w:rsidTr="00513784">
        <w:trPr>
          <w:trHeight w:val="170"/>
        </w:trPr>
        <w:tc>
          <w:tcPr>
            <w:tcW w:w="11535" w:type="dxa"/>
            <w:gridSpan w:val="7"/>
            <w:shd w:val="clear" w:color="auto" w:fill="auto"/>
            <w:tcMar>
              <w:top w:w="100" w:type="dxa"/>
              <w:left w:w="100" w:type="dxa"/>
              <w:bottom w:w="100" w:type="dxa"/>
              <w:right w:w="100" w:type="dxa"/>
            </w:tcMar>
          </w:tcPr>
          <w:p w14:paraId="3223ECB8" w14:textId="77777777" w:rsidR="00164291" w:rsidRPr="00A55791" w:rsidRDefault="00BE616D" w:rsidP="00A02F41">
            <w:pPr>
              <w:pStyle w:val="Titre2"/>
              <w:spacing w:before="0" w:after="0" w:line="240" w:lineRule="auto"/>
              <w:jc w:val="center"/>
              <w:rPr>
                <w:rFonts w:ascii="Times New Roman" w:hAnsi="Times New Roman" w:cs="Times New Roman"/>
                <w:b/>
                <w:sz w:val="24"/>
                <w:szCs w:val="24"/>
              </w:rPr>
            </w:pPr>
            <w:bookmarkStart w:id="3" w:name="_Toc534801821"/>
            <w:r w:rsidRPr="00A55791">
              <w:rPr>
                <w:rFonts w:ascii="Times New Roman" w:hAnsi="Times New Roman" w:cs="Times New Roman"/>
                <w:b/>
                <w:sz w:val="24"/>
                <w:szCs w:val="24"/>
              </w:rPr>
              <w:t xml:space="preserve">Séance 1 : introduction </w:t>
            </w:r>
            <w:r w:rsidR="00112440">
              <w:rPr>
                <w:rFonts w:ascii="Times New Roman" w:hAnsi="Times New Roman" w:cs="Times New Roman"/>
                <w:b/>
                <w:sz w:val="24"/>
                <w:szCs w:val="24"/>
              </w:rPr>
              <w:t>et lecture commentée d’</w:t>
            </w:r>
            <w:r w:rsidRPr="00A55791">
              <w:rPr>
                <w:rFonts w:ascii="Times New Roman" w:hAnsi="Times New Roman" w:cs="Times New Roman"/>
                <w:b/>
                <w:i/>
                <w:sz w:val="24"/>
                <w:szCs w:val="24"/>
              </w:rPr>
              <w:t>Océan mer</w:t>
            </w:r>
            <w:bookmarkEnd w:id="3"/>
          </w:p>
        </w:tc>
      </w:tr>
      <w:tr w:rsidR="00BE616D" w14:paraId="4CB4D6FE" w14:textId="77777777" w:rsidTr="00B80901">
        <w:trPr>
          <w:trHeight w:val="170"/>
        </w:trPr>
        <w:tc>
          <w:tcPr>
            <w:tcW w:w="2388" w:type="dxa"/>
            <w:shd w:val="clear" w:color="auto" w:fill="auto"/>
            <w:tcMar>
              <w:top w:w="100" w:type="dxa"/>
              <w:left w:w="100" w:type="dxa"/>
              <w:bottom w:w="100" w:type="dxa"/>
              <w:right w:w="100" w:type="dxa"/>
            </w:tcMar>
          </w:tcPr>
          <w:p w14:paraId="6DA831C4" w14:textId="77777777" w:rsidR="00BE616D" w:rsidRDefault="00BE616D" w:rsidP="00513784">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w:t>
            </w:r>
            <w:r w:rsidR="00B252A8">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 xml:space="preserve"> spécifique</w:t>
            </w:r>
            <w:r w:rsidR="00B252A8">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 xml:space="preserve"> :</w:t>
            </w:r>
          </w:p>
          <w:p w14:paraId="688A1314" w14:textId="77777777" w:rsidR="00BE616D" w:rsidRDefault="00B252A8" w:rsidP="0051378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BE616D">
              <w:rPr>
                <w:rFonts w:ascii="Times New Roman" w:eastAsia="Times New Roman" w:hAnsi="Times New Roman" w:cs="Times New Roman"/>
                <w:sz w:val="24"/>
                <w:szCs w:val="24"/>
              </w:rPr>
              <w:t xml:space="preserve">Découvrir le roman </w:t>
            </w:r>
            <w:r w:rsidR="00BE616D">
              <w:rPr>
                <w:rFonts w:ascii="Times New Roman" w:eastAsia="Times New Roman" w:hAnsi="Times New Roman" w:cs="Times New Roman"/>
                <w:i/>
                <w:sz w:val="24"/>
                <w:szCs w:val="24"/>
              </w:rPr>
              <w:t>Océan mer</w:t>
            </w:r>
            <w:r w:rsidR="00BE616D">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t>2)</w:t>
            </w:r>
            <w:r w:rsidR="00BE616D">
              <w:rPr>
                <w:rFonts w:ascii="Times New Roman" w:eastAsia="Times New Roman" w:hAnsi="Times New Roman" w:cs="Times New Roman"/>
                <w:sz w:val="24"/>
                <w:szCs w:val="24"/>
              </w:rPr>
              <w:t>faire des prédictions sur l’histoire.</w:t>
            </w:r>
          </w:p>
        </w:tc>
        <w:tc>
          <w:tcPr>
            <w:tcW w:w="9147" w:type="dxa"/>
            <w:gridSpan w:val="6"/>
            <w:shd w:val="clear" w:color="auto" w:fill="auto"/>
          </w:tcPr>
          <w:p w14:paraId="140ACF3E" w14:textId="77777777" w:rsidR="00BE616D" w:rsidRDefault="00BE616D" w:rsidP="0051378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7DBD435A" w14:textId="77777777" w:rsidR="00BE616D" w:rsidRDefault="00BE616D" w:rsidP="0051378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Anticiper le contenu du texte (MELS, 2009, p. 44);</w:t>
            </w:r>
          </w:p>
          <w:p w14:paraId="60CDDEFC" w14:textId="77777777" w:rsidR="00BE616D" w:rsidRDefault="00BE616D" w:rsidP="0051378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Établir des liens avec son répertoire personnalisé (MELS, 2009, p. 45);</w:t>
            </w:r>
          </w:p>
          <w:p w14:paraId="54F05D29"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Diversifier ses façons de résoudre ses difficultés de compréhension et d’interprétation (MELS, 2009, p. 45).</w:t>
            </w:r>
          </w:p>
          <w:p w14:paraId="2432D227" w14:textId="77777777" w:rsidR="00C646A1" w:rsidRDefault="00C646A1" w:rsidP="00513784">
            <w:pPr>
              <w:widowControl w:val="0"/>
              <w:spacing w:line="240" w:lineRule="auto"/>
              <w:jc w:val="both"/>
              <w:rPr>
                <w:rFonts w:ascii="Times New Roman" w:eastAsia="Times New Roman" w:hAnsi="Times New Roman" w:cs="Times New Roman"/>
                <w:b/>
                <w:sz w:val="24"/>
                <w:szCs w:val="24"/>
              </w:rPr>
            </w:pPr>
          </w:p>
        </w:tc>
      </w:tr>
      <w:tr w:rsidR="00BE616D" w14:paraId="21BC0414" w14:textId="77777777" w:rsidTr="00513784">
        <w:trPr>
          <w:trHeight w:val="170"/>
        </w:trPr>
        <w:tc>
          <w:tcPr>
            <w:tcW w:w="11535" w:type="dxa"/>
            <w:gridSpan w:val="7"/>
            <w:shd w:val="clear" w:color="auto" w:fill="auto"/>
            <w:tcMar>
              <w:top w:w="100" w:type="dxa"/>
              <w:left w:w="100" w:type="dxa"/>
              <w:bottom w:w="100" w:type="dxa"/>
              <w:right w:w="100" w:type="dxa"/>
            </w:tcMar>
          </w:tcPr>
          <w:p w14:paraId="50A8AA49" w14:textId="77777777" w:rsidR="00BE616D" w:rsidRDefault="00BE616D" w:rsidP="00513784">
            <w:pPr>
              <w:widowControl w:val="0"/>
              <w:pBdr>
                <w:top w:val="nil"/>
                <w:left w:val="nil"/>
                <w:bottom w:val="nil"/>
                <w:right w:val="nil"/>
                <w:between w:val="nil"/>
              </w:pBdr>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71998E74" w14:textId="6A4D2491" w:rsidR="00BE616D" w:rsidRDefault="00BE616D" w:rsidP="00513784">
            <w:pP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 min) L’enseignant présente l’une de ces deux vidéos aux élèves :</w:t>
            </w:r>
          </w:p>
          <w:p w14:paraId="2AFAF379" w14:textId="465C8807" w:rsidR="00BE616D" w:rsidRDefault="00BE616D" w:rsidP="00513784">
            <w:pP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hyperlink r:id="rId14">
              <w:r>
                <w:rPr>
                  <w:rFonts w:ascii="Times New Roman" w:eastAsia="Times New Roman" w:hAnsi="Times New Roman" w:cs="Times New Roman"/>
                  <w:sz w:val="24"/>
                  <w:szCs w:val="24"/>
                </w:rPr>
                <w:t xml:space="preserve"> </w:t>
              </w:r>
            </w:hyperlink>
            <w:hyperlink r:id="rId15">
              <w:r>
                <w:rPr>
                  <w:rFonts w:ascii="Times New Roman" w:eastAsia="Times New Roman" w:hAnsi="Times New Roman" w:cs="Times New Roman"/>
                  <w:color w:val="1155CC"/>
                  <w:sz w:val="24"/>
                  <w:szCs w:val="24"/>
                  <w:u w:val="single"/>
                </w:rPr>
                <w:t>https://www.youtube.com/watch?v=nNvzyhRWgUo</w:t>
              </w:r>
            </w:hyperlink>
            <w:r w:rsidR="00C31D4A">
              <w:rPr>
                <w:rFonts w:ascii="Times New Roman" w:eastAsia="Times New Roman" w:hAnsi="Times New Roman" w:cs="Times New Roman"/>
                <w:sz w:val="24"/>
                <w:szCs w:val="24"/>
              </w:rPr>
              <w:t xml:space="preserve"> (1 min </w:t>
            </w:r>
            <w:r w:rsidR="006361F1">
              <w:rPr>
                <w:rFonts w:ascii="Times New Roman" w:eastAsia="Times New Roman" w:hAnsi="Times New Roman" w:cs="Times New Roman"/>
                <w:sz w:val="24"/>
                <w:szCs w:val="24"/>
              </w:rPr>
              <w:t>40 sec</w:t>
            </w:r>
            <w:r>
              <w:rPr>
                <w:rFonts w:ascii="Times New Roman" w:eastAsia="Times New Roman" w:hAnsi="Times New Roman" w:cs="Times New Roman"/>
                <w:sz w:val="24"/>
                <w:szCs w:val="24"/>
              </w:rPr>
              <w:t>);</w:t>
            </w:r>
          </w:p>
          <w:p w14:paraId="785B4232" w14:textId="57DD776C" w:rsidR="00BE616D" w:rsidRDefault="00BE616D" w:rsidP="00513784">
            <w:pP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w:t>
            </w:r>
            <w:hyperlink r:id="rId16">
              <w:r>
                <w:rPr>
                  <w:rFonts w:ascii="Times New Roman" w:eastAsia="Times New Roman" w:hAnsi="Times New Roman" w:cs="Times New Roman"/>
                  <w:sz w:val="24"/>
                  <w:szCs w:val="24"/>
                </w:rPr>
                <w:t xml:space="preserve"> </w:t>
              </w:r>
            </w:hyperlink>
            <w:hyperlink r:id="rId17">
              <w:r>
                <w:rPr>
                  <w:rFonts w:ascii="Times New Roman" w:eastAsia="Times New Roman" w:hAnsi="Times New Roman" w:cs="Times New Roman"/>
                  <w:color w:val="1155CC"/>
                  <w:sz w:val="24"/>
                  <w:szCs w:val="24"/>
                  <w:u w:val="single"/>
                </w:rPr>
                <w:t>https://www.youtube.com/watch?v=0EeYvGxUSl4</w:t>
              </w:r>
            </w:hyperlink>
            <w:r w:rsidR="006361F1">
              <w:rPr>
                <w:rFonts w:ascii="Times New Roman" w:eastAsia="Times New Roman" w:hAnsi="Times New Roman" w:cs="Times New Roman"/>
                <w:sz w:val="24"/>
                <w:szCs w:val="24"/>
              </w:rPr>
              <w:t xml:space="preserve"> (2 min 06 sec</w:t>
            </w:r>
            <w:r>
              <w:rPr>
                <w:rFonts w:ascii="Times New Roman" w:eastAsia="Times New Roman" w:hAnsi="Times New Roman" w:cs="Times New Roman"/>
                <w:sz w:val="24"/>
                <w:szCs w:val="24"/>
              </w:rPr>
              <w:t>).</w:t>
            </w:r>
          </w:p>
          <w:p w14:paraId="60075ED0" w14:textId="0B3792BA" w:rsidR="00BE616D" w:rsidRDefault="00BE616D" w:rsidP="00513784">
            <w:pP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(15 min) Il présente la première et la quatrième de couverture du roman, puis demande aux élèves de formuler des hypothèses quant aux liens pouvant être établis entre celles-ci, le contenu de la vidéo et leur propre répertoire. Il tente de piquer leur curiosité en insistant sur certains mots du résumé (</w:t>
            </w:r>
            <w:r>
              <w:rPr>
                <w:rFonts w:ascii="Times New Roman" w:eastAsia="Times New Roman" w:hAnsi="Times New Roman" w:cs="Times New Roman"/>
                <w:i/>
                <w:sz w:val="24"/>
                <w:szCs w:val="24"/>
              </w:rPr>
              <w:t>naufragés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souvenir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sanglante</w:t>
            </w:r>
            <w:r>
              <w:rPr>
                <w:rFonts w:ascii="Times New Roman" w:eastAsia="Times New Roman" w:hAnsi="Times New Roman" w:cs="Times New Roman"/>
                <w:sz w:val="24"/>
                <w:szCs w:val="24"/>
              </w:rPr>
              <w:t>).</w:t>
            </w:r>
          </w:p>
          <w:p w14:paraId="15CD4C13" w14:textId="671799D0" w:rsidR="00BE616D" w:rsidRDefault="00150A74" w:rsidP="00513784">
            <w:pPr>
              <w:spacing w:line="240" w:lineRule="auto"/>
              <w:ind w:hanging="1"/>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(15 min</w:t>
            </w:r>
            <w:r w:rsidR="00BE616D">
              <w:rPr>
                <w:rFonts w:ascii="Times New Roman" w:eastAsia="Times New Roman" w:hAnsi="Times New Roman" w:cs="Times New Roman"/>
                <w:sz w:val="24"/>
                <w:szCs w:val="24"/>
              </w:rPr>
              <w:t>) L’enseignant présente sommairement l’auteur (</w:t>
            </w:r>
            <w:r w:rsidR="00BE616D">
              <w:rPr>
                <w:rFonts w:ascii="Times New Roman" w:eastAsia="Times New Roman" w:hAnsi="Times New Roman" w:cs="Times New Roman"/>
                <w:i/>
                <w:sz w:val="24"/>
                <w:szCs w:val="24"/>
              </w:rPr>
              <w:t>Qui est-il? Pourquoi est-il renommé? Qu’</w:t>
            </w:r>
            <w:proofErr w:type="spellStart"/>
            <w:r w:rsidR="00BE616D">
              <w:rPr>
                <w:rFonts w:ascii="Times New Roman" w:eastAsia="Times New Roman" w:hAnsi="Times New Roman" w:cs="Times New Roman"/>
                <w:i/>
                <w:sz w:val="24"/>
                <w:szCs w:val="24"/>
              </w:rPr>
              <w:t>a-t-il</w:t>
            </w:r>
            <w:proofErr w:type="spellEnd"/>
            <w:r w:rsidR="00BE616D">
              <w:rPr>
                <w:rFonts w:ascii="Times New Roman" w:eastAsia="Times New Roman" w:hAnsi="Times New Roman" w:cs="Times New Roman"/>
                <w:i/>
                <w:sz w:val="24"/>
                <w:szCs w:val="24"/>
              </w:rPr>
              <w:t xml:space="preserve"> écrit?</w:t>
            </w:r>
            <w:r w:rsidR="00BE616D">
              <w:rPr>
                <w:rFonts w:ascii="Times New Roman" w:eastAsia="Times New Roman" w:hAnsi="Times New Roman" w:cs="Times New Roman"/>
                <w:sz w:val="24"/>
                <w:szCs w:val="24"/>
              </w:rPr>
              <w:t xml:space="preserve">) et expose les objectifs de la séquence de même que les contenus </w:t>
            </w:r>
            <w:r w:rsidR="006556EC">
              <w:rPr>
                <w:rFonts w:ascii="Times New Roman" w:eastAsia="Times New Roman" w:hAnsi="Times New Roman" w:cs="Times New Roman"/>
                <w:sz w:val="24"/>
                <w:szCs w:val="24"/>
              </w:rPr>
              <w:t xml:space="preserve">qui seront </w:t>
            </w:r>
            <w:r w:rsidR="00BE616D">
              <w:rPr>
                <w:rFonts w:ascii="Times New Roman" w:eastAsia="Times New Roman" w:hAnsi="Times New Roman" w:cs="Times New Roman"/>
                <w:sz w:val="24"/>
                <w:szCs w:val="24"/>
              </w:rPr>
              <w:t xml:space="preserve">travaillés, </w:t>
            </w:r>
            <w:r w:rsidR="00A75D29">
              <w:rPr>
                <w:rFonts w:ascii="Times New Roman" w:eastAsia="Times New Roman" w:hAnsi="Times New Roman" w:cs="Times New Roman"/>
                <w:sz w:val="24"/>
                <w:szCs w:val="24"/>
              </w:rPr>
              <w:t>lesquels sont présentés dans une</w:t>
            </w:r>
            <w:r w:rsidR="00BE616D">
              <w:rPr>
                <w:rFonts w:ascii="Times New Roman" w:eastAsia="Times New Roman" w:hAnsi="Times New Roman" w:cs="Times New Roman"/>
                <w:sz w:val="24"/>
                <w:szCs w:val="24"/>
              </w:rPr>
              <w:t xml:space="preserve"> grille synthèse distribuée aux élève</w:t>
            </w:r>
            <w:r w:rsidR="00A75D29">
              <w:rPr>
                <w:rFonts w:ascii="Times New Roman" w:eastAsia="Times New Roman" w:hAnsi="Times New Roman" w:cs="Times New Roman"/>
                <w:sz w:val="24"/>
                <w:szCs w:val="24"/>
              </w:rPr>
              <w:t>s</w:t>
            </w:r>
            <w:r w:rsidR="00BE616D">
              <w:rPr>
                <w:rFonts w:ascii="Times New Roman" w:eastAsia="Times New Roman" w:hAnsi="Times New Roman" w:cs="Times New Roman"/>
                <w:sz w:val="24"/>
                <w:szCs w:val="24"/>
              </w:rPr>
              <w:t xml:space="preserve"> (annexe 1).</w:t>
            </w:r>
          </w:p>
          <w:p w14:paraId="7FEC27B3" w14:textId="35400DD3" w:rsidR="00BE616D" w:rsidRDefault="00BE616D" w:rsidP="0051378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4. (25 mi</w:t>
            </w:r>
            <w:r w:rsidR="00150A74">
              <w:rPr>
                <w:rFonts w:ascii="Times New Roman" w:eastAsia="Times New Roman" w:hAnsi="Times New Roman" w:cs="Times New Roman"/>
                <w:sz w:val="24"/>
                <w:szCs w:val="24"/>
              </w:rPr>
              <w:t>n</w:t>
            </w:r>
            <w:r>
              <w:rPr>
                <w:rFonts w:ascii="Times New Roman" w:eastAsia="Times New Roman" w:hAnsi="Times New Roman" w:cs="Times New Roman"/>
                <w:sz w:val="24"/>
                <w:szCs w:val="24"/>
              </w:rPr>
              <w:t xml:space="preserve">) </w:t>
            </w:r>
            <w:r w:rsidR="00A75D29">
              <w:rPr>
                <w:rFonts w:ascii="Times New Roman" w:eastAsia="Times New Roman" w:hAnsi="Times New Roman" w:cs="Times New Roman"/>
                <w:sz w:val="24"/>
                <w:szCs w:val="24"/>
              </w:rPr>
              <w:t>L’enseignant entame une lecture expressive du premier chapitre du roman (p. 11 à 16)</w:t>
            </w:r>
            <w:r w:rsidR="001124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Il commente l’esthétique de certains extraits (l’effet des phrases non verbales et des phrases longues) et pose des questions de compréhension et d’interprétation aux élèves (</w:t>
            </w:r>
            <w:r>
              <w:rPr>
                <w:rFonts w:ascii="Times New Roman" w:eastAsia="Times New Roman" w:hAnsi="Times New Roman" w:cs="Times New Roman"/>
                <w:i/>
                <w:sz w:val="24"/>
                <w:szCs w:val="24"/>
              </w:rPr>
              <w:t xml:space="preserve">Qui est Plasson? Que fait-il? Pourquoi des phrases non verbales sont employées? Pourquoi n’y </w:t>
            </w:r>
            <w:proofErr w:type="spellStart"/>
            <w:r>
              <w:rPr>
                <w:rFonts w:ascii="Times New Roman" w:eastAsia="Times New Roman" w:hAnsi="Times New Roman" w:cs="Times New Roman"/>
                <w:i/>
                <w:sz w:val="24"/>
                <w:szCs w:val="24"/>
              </w:rPr>
              <w:t>a-t-il</w:t>
            </w:r>
            <w:proofErr w:type="spellEnd"/>
            <w:r>
              <w:rPr>
                <w:rFonts w:ascii="Times New Roman" w:eastAsia="Times New Roman" w:hAnsi="Times New Roman" w:cs="Times New Roman"/>
                <w:i/>
                <w:sz w:val="24"/>
                <w:szCs w:val="24"/>
              </w:rPr>
              <w:t xml:space="preserve"> pas de ponctuation dans ce paragraphe? L’univers est-il vraisemblable?</w:t>
            </w:r>
            <w:r>
              <w:rPr>
                <w:rFonts w:ascii="Times New Roman" w:eastAsia="Times New Roman" w:hAnsi="Times New Roman" w:cs="Times New Roman"/>
                <w:sz w:val="24"/>
                <w:szCs w:val="24"/>
              </w:rPr>
              <w:t>).</w:t>
            </w:r>
          </w:p>
        </w:tc>
      </w:tr>
      <w:tr w:rsidR="00BE616D" w14:paraId="0B9CDB8B" w14:textId="77777777" w:rsidTr="00513784">
        <w:trPr>
          <w:trHeight w:val="170"/>
        </w:trPr>
        <w:tc>
          <w:tcPr>
            <w:tcW w:w="11535" w:type="dxa"/>
            <w:gridSpan w:val="7"/>
            <w:shd w:val="clear" w:color="auto" w:fill="auto"/>
            <w:tcMar>
              <w:top w:w="100" w:type="dxa"/>
              <w:left w:w="100" w:type="dxa"/>
              <w:bottom w:w="100" w:type="dxa"/>
              <w:right w:w="100" w:type="dxa"/>
            </w:tcMar>
          </w:tcPr>
          <w:p w14:paraId="44F52518" w14:textId="77777777" w:rsidR="00BE616D" w:rsidRPr="00A55791" w:rsidRDefault="00BE616D" w:rsidP="00A02F41">
            <w:pPr>
              <w:pStyle w:val="Titre2"/>
              <w:spacing w:before="0" w:after="0" w:line="240" w:lineRule="auto"/>
              <w:jc w:val="center"/>
              <w:rPr>
                <w:rFonts w:ascii="Times New Roman" w:hAnsi="Times New Roman" w:cs="Times New Roman"/>
                <w:b/>
                <w:sz w:val="24"/>
                <w:szCs w:val="24"/>
              </w:rPr>
            </w:pPr>
            <w:bookmarkStart w:id="4" w:name="_Toc534801822"/>
            <w:r w:rsidRPr="00A55791">
              <w:rPr>
                <w:rFonts w:ascii="Times New Roman" w:hAnsi="Times New Roman" w:cs="Times New Roman"/>
                <w:b/>
                <w:sz w:val="24"/>
                <w:szCs w:val="24"/>
              </w:rPr>
              <w:lastRenderedPageBreak/>
              <w:t xml:space="preserve">Séance 2 : lecture commentée </w:t>
            </w:r>
            <w:r w:rsidR="00112440">
              <w:rPr>
                <w:rFonts w:ascii="Times New Roman" w:hAnsi="Times New Roman" w:cs="Times New Roman"/>
                <w:b/>
                <w:sz w:val="24"/>
                <w:szCs w:val="24"/>
              </w:rPr>
              <w:t xml:space="preserve">et individuelle </w:t>
            </w:r>
            <w:r w:rsidRPr="00A55791">
              <w:rPr>
                <w:rFonts w:ascii="Times New Roman" w:hAnsi="Times New Roman" w:cs="Times New Roman"/>
                <w:b/>
                <w:sz w:val="24"/>
                <w:szCs w:val="24"/>
              </w:rPr>
              <w:t>d’</w:t>
            </w:r>
            <w:r w:rsidRPr="00A55791">
              <w:rPr>
                <w:rFonts w:ascii="Times New Roman" w:hAnsi="Times New Roman" w:cs="Times New Roman"/>
                <w:b/>
                <w:i/>
                <w:sz w:val="24"/>
                <w:szCs w:val="24"/>
              </w:rPr>
              <w:t>Océan mer</w:t>
            </w:r>
            <w:bookmarkEnd w:id="4"/>
          </w:p>
        </w:tc>
      </w:tr>
      <w:tr w:rsidR="00164291" w14:paraId="4D5CF9A0" w14:textId="77777777" w:rsidTr="00B80901">
        <w:trPr>
          <w:trHeight w:val="170"/>
        </w:trPr>
        <w:tc>
          <w:tcPr>
            <w:tcW w:w="2388" w:type="dxa"/>
            <w:shd w:val="clear" w:color="auto" w:fill="auto"/>
            <w:tcMar>
              <w:top w:w="100" w:type="dxa"/>
              <w:left w:w="100" w:type="dxa"/>
              <w:bottom w:w="100" w:type="dxa"/>
              <w:right w:w="100" w:type="dxa"/>
            </w:tcMar>
          </w:tcPr>
          <w:p w14:paraId="1B9F2476" w14:textId="77777777" w:rsidR="00164291" w:rsidRDefault="00AD424A"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 spécifique :</w:t>
            </w:r>
          </w:p>
          <w:p w14:paraId="434688DA" w14:textId="7EC7A3B3" w:rsidR="00164291" w:rsidRDefault="006556EC" w:rsidP="0090198E">
            <w:pPr>
              <w:widowControl w:val="0"/>
              <w:spacing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4"/>
                <w:szCs w:val="24"/>
              </w:rPr>
              <w:t xml:space="preserve">Réagir oralement aux passages lus et faire des prédictions sur la suite </w:t>
            </w:r>
            <w:r w:rsidR="0090198E">
              <w:rPr>
                <w:rFonts w:ascii="Times New Roman" w:eastAsia="Times New Roman" w:hAnsi="Times New Roman" w:cs="Times New Roman"/>
                <w:sz w:val="24"/>
                <w:szCs w:val="24"/>
              </w:rPr>
              <w:t>de l’histoire.</w:t>
            </w:r>
            <w:r>
              <w:rPr>
                <w:rFonts w:ascii="Times New Roman" w:eastAsia="Times New Roman" w:hAnsi="Times New Roman" w:cs="Times New Roman"/>
                <w:sz w:val="24"/>
                <w:szCs w:val="24"/>
              </w:rPr>
              <w:t xml:space="preserve"> </w:t>
            </w:r>
          </w:p>
        </w:tc>
        <w:tc>
          <w:tcPr>
            <w:tcW w:w="9147" w:type="dxa"/>
            <w:gridSpan w:val="6"/>
            <w:shd w:val="clear" w:color="auto" w:fill="auto"/>
            <w:tcMar>
              <w:top w:w="100" w:type="dxa"/>
              <w:left w:w="100" w:type="dxa"/>
              <w:bottom w:w="100" w:type="dxa"/>
              <w:right w:w="100" w:type="dxa"/>
            </w:tcMar>
          </w:tcPr>
          <w:p w14:paraId="03FCDFB3" w14:textId="77777777" w:rsidR="00164291" w:rsidRDefault="00AD424A"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171E9AF7" w14:textId="77777777" w:rsidR="00164291" w:rsidRDefault="00AD424A"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Déterminer sa démarche de lecture (MELS, 2009, p. 43);</w:t>
            </w:r>
          </w:p>
          <w:p w14:paraId="0C2BAD68" w14:textId="77777777" w:rsidR="00164291" w:rsidRDefault="00AD424A"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Anticiper le contenu du texte (MELS, 2009, p. 44);</w:t>
            </w:r>
          </w:p>
          <w:p w14:paraId="02A820B0" w14:textId="77777777" w:rsidR="00164291" w:rsidRDefault="00AD424A" w:rsidP="00513784">
            <w:pPr>
              <w:widowControl w:val="0"/>
              <w:spacing w:line="240" w:lineRule="auto"/>
              <w:jc w:val="both"/>
              <w:rPr>
                <w:rFonts w:ascii="Times New Roman" w:eastAsia="Times New Roman" w:hAnsi="Times New Roman" w:cs="Times New Roman"/>
                <w:sz w:val="24"/>
                <w:szCs w:val="24"/>
              </w:rPr>
            </w:pPr>
            <w:r w:rsidRPr="00977D4F">
              <w:rPr>
                <w:rFonts w:ascii="Times New Roman" w:eastAsia="Times New Roman" w:hAnsi="Times New Roman" w:cs="Times New Roman"/>
                <w:sz w:val="24"/>
                <w:szCs w:val="24"/>
              </w:rPr>
              <w:t>- Diversifier ses façons de résoudre ses difficultés de compréhension et d’interprétation (MELS, 2009, p. 45);</w:t>
            </w:r>
          </w:p>
          <w:p w14:paraId="06FAB25E" w14:textId="77777777" w:rsidR="00164291" w:rsidRDefault="00AD424A"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Cerner le contenu du texte (MELS, 2009, p. 48);</w:t>
            </w:r>
          </w:p>
          <w:p w14:paraId="5A997CFE" w14:textId="77777777" w:rsidR="00164291" w:rsidRDefault="00AD424A"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Reconnaitre les effets que le texte provoque chez soi (MELS, 2009, p. 51).</w:t>
            </w:r>
          </w:p>
        </w:tc>
      </w:tr>
      <w:tr w:rsidR="00BE616D" w14:paraId="688EC1A0" w14:textId="77777777" w:rsidTr="00513784">
        <w:trPr>
          <w:trHeight w:val="170"/>
        </w:trPr>
        <w:tc>
          <w:tcPr>
            <w:tcW w:w="11535" w:type="dxa"/>
            <w:gridSpan w:val="7"/>
            <w:shd w:val="clear" w:color="auto" w:fill="auto"/>
            <w:tcMar>
              <w:top w:w="100" w:type="dxa"/>
              <w:left w:w="100" w:type="dxa"/>
              <w:bottom w:w="100" w:type="dxa"/>
              <w:right w:w="100" w:type="dxa"/>
            </w:tcMar>
          </w:tcPr>
          <w:p w14:paraId="02E1461F"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174BC252" w14:textId="6EAEA168"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(30 min</w:t>
            </w:r>
            <w:r w:rsidR="00BE616D">
              <w:rPr>
                <w:rFonts w:ascii="Times New Roman" w:eastAsia="Times New Roman" w:hAnsi="Times New Roman" w:cs="Times New Roman"/>
                <w:sz w:val="24"/>
                <w:szCs w:val="24"/>
              </w:rPr>
              <w:t>) L’enseignant poursuit la lecture du roman jusqu’à la page 30. Il s</w:t>
            </w:r>
            <w:r w:rsidR="006556EC">
              <w:rPr>
                <w:rFonts w:ascii="Times New Roman" w:eastAsia="Times New Roman" w:hAnsi="Times New Roman" w:cs="Times New Roman"/>
                <w:sz w:val="24"/>
                <w:szCs w:val="24"/>
              </w:rPr>
              <w:t>e penche sur</w:t>
            </w:r>
            <w:r w:rsidR="00BE616D">
              <w:rPr>
                <w:rFonts w:ascii="Times New Roman" w:eastAsia="Times New Roman" w:hAnsi="Times New Roman" w:cs="Times New Roman"/>
                <w:sz w:val="24"/>
                <w:szCs w:val="24"/>
              </w:rPr>
              <w:t xml:space="preserve"> l’esthétique de certains extraits (</w:t>
            </w:r>
            <w:r w:rsidR="00BE616D">
              <w:rPr>
                <w:rFonts w:ascii="Times New Roman" w:eastAsia="Times New Roman" w:hAnsi="Times New Roman" w:cs="Times New Roman"/>
                <w:i/>
                <w:sz w:val="24"/>
                <w:szCs w:val="24"/>
              </w:rPr>
              <w:t>Quel effet provoque cette répétition?</w:t>
            </w:r>
            <w:r w:rsidR="00BE616D">
              <w:rPr>
                <w:rFonts w:ascii="Times New Roman" w:eastAsia="Times New Roman" w:hAnsi="Times New Roman" w:cs="Times New Roman"/>
                <w:sz w:val="24"/>
                <w:szCs w:val="24"/>
              </w:rPr>
              <w:t xml:space="preserve">), </w:t>
            </w:r>
            <w:r w:rsidR="006556EC" w:rsidRPr="009E7A5B">
              <w:rPr>
                <w:rFonts w:ascii="Times New Roman" w:eastAsia="Times New Roman" w:hAnsi="Times New Roman" w:cs="Times New Roman"/>
                <w:sz w:val="24"/>
                <w:szCs w:val="24"/>
              </w:rPr>
              <w:t xml:space="preserve">sur </w:t>
            </w:r>
            <w:r w:rsidR="00BE616D" w:rsidRPr="009E7A5B">
              <w:rPr>
                <w:rFonts w:ascii="Times New Roman" w:eastAsia="Times New Roman" w:hAnsi="Times New Roman" w:cs="Times New Roman"/>
                <w:sz w:val="24"/>
                <w:szCs w:val="24"/>
              </w:rPr>
              <w:t>la vraisemblance de l’univers de la pension (</w:t>
            </w:r>
            <w:r w:rsidR="00BE616D" w:rsidRPr="009E7A5B">
              <w:rPr>
                <w:rFonts w:ascii="Times New Roman" w:eastAsia="Times New Roman" w:hAnsi="Times New Roman" w:cs="Times New Roman"/>
                <w:i/>
                <w:sz w:val="24"/>
                <w:szCs w:val="24"/>
              </w:rPr>
              <w:t>Est-ce vraisemblable?</w:t>
            </w:r>
            <w:r w:rsidR="00BE616D" w:rsidRPr="009E7A5B">
              <w:rPr>
                <w:rFonts w:ascii="Times New Roman" w:eastAsia="Times New Roman" w:hAnsi="Times New Roman" w:cs="Times New Roman"/>
                <w:sz w:val="24"/>
                <w:szCs w:val="24"/>
              </w:rPr>
              <w:t>)</w:t>
            </w:r>
            <w:r w:rsidR="00BE616D">
              <w:rPr>
                <w:rFonts w:ascii="Times New Roman" w:eastAsia="Times New Roman" w:hAnsi="Times New Roman" w:cs="Times New Roman"/>
                <w:sz w:val="24"/>
                <w:szCs w:val="24"/>
              </w:rPr>
              <w:t xml:space="preserve"> et cherche à faire formuler des prédictions </w:t>
            </w:r>
            <w:r w:rsidR="006556EC">
              <w:rPr>
                <w:rFonts w:ascii="Times New Roman" w:eastAsia="Times New Roman" w:hAnsi="Times New Roman" w:cs="Times New Roman"/>
                <w:sz w:val="24"/>
                <w:szCs w:val="24"/>
              </w:rPr>
              <w:t>aux</w:t>
            </w:r>
            <w:r w:rsidR="00BE616D">
              <w:rPr>
                <w:rFonts w:ascii="Times New Roman" w:eastAsia="Times New Roman" w:hAnsi="Times New Roman" w:cs="Times New Roman"/>
                <w:sz w:val="24"/>
                <w:szCs w:val="24"/>
              </w:rPr>
              <w:t xml:space="preserve"> élèves (</w:t>
            </w:r>
            <w:r w:rsidR="00BE616D">
              <w:rPr>
                <w:rFonts w:ascii="Times New Roman" w:eastAsia="Times New Roman" w:hAnsi="Times New Roman" w:cs="Times New Roman"/>
                <w:i/>
                <w:sz w:val="24"/>
                <w:szCs w:val="24"/>
              </w:rPr>
              <w:t>Croyez-vous qu’Elisewin réussira à guérir? Si non, pourquoi? Si oui, comment?</w:t>
            </w:r>
            <w:r w:rsidR="00BE616D">
              <w:rPr>
                <w:rFonts w:ascii="Times New Roman" w:eastAsia="Times New Roman" w:hAnsi="Times New Roman" w:cs="Times New Roman"/>
                <w:sz w:val="24"/>
                <w:szCs w:val="24"/>
              </w:rPr>
              <w:t>). Il leur pose aussi des questions de réaction (</w:t>
            </w:r>
            <w:r w:rsidR="00BE616D">
              <w:rPr>
                <w:rFonts w:ascii="Times New Roman" w:eastAsia="Times New Roman" w:hAnsi="Times New Roman" w:cs="Times New Roman"/>
                <w:i/>
                <w:sz w:val="24"/>
                <w:szCs w:val="24"/>
              </w:rPr>
              <w:t>Aimez-vous cette façon qu’a l’auteur de décrire cette scène? Pourquoi? Qu’est-ce qui vous a fait réagir dans ce chapitre?</w:t>
            </w:r>
            <w:r w:rsidR="00BE616D">
              <w:rPr>
                <w:rFonts w:ascii="Times New Roman" w:eastAsia="Times New Roman" w:hAnsi="Times New Roman" w:cs="Times New Roman"/>
                <w:sz w:val="24"/>
                <w:szCs w:val="24"/>
              </w:rPr>
              <w:t>).</w:t>
            </w:r>
          </w:p>
          <w:p w14:paraId="506A79F7" w14:textId="77777777" w:rsidR="00BE616D" w:rsidRDefault="00BE616D" w:rsidP="005137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(20 min) L’enseignant clarifie l’intention de lecture en expliquant </w:t>
            </w:r>
            <w:r w:rsidR="004F637E">
              <w:rPr>
                <w:rFonts w:ascii="Times New Roman" w:eastAsia="Times New Roman" w:hAnsi="Times New Roman" w:cs="Times New Roman"/>
                <w:sz w:val="24"/>
                <w:szCs w:val="24"/>
              </w:rPr>
              <w:t>dans l'ensemble</w:t>
            </w:r>
            <w:r>
              <w:rPr>
                <w:rFonts w:ascii="Times New Roman" w:eastAsia="Times New Roman" w:hAnsi="Times New Roman" w:cs="Times New Roman"/>
                <w:sz w:val="24"/>
                <w:szCs w:val="24"/>
              </w:rPr>
              <w:t xml:space="preserve"> ce qu’est le carnet de lecteur, puis spécifiquement ce qu’est le récit de lecture.</w:t>
            </w:r>
          </w:p>
          <w:p w14:paraId="1FD5CFB9" w14:textId="5CEBB959" w:rsidR="00BE616D" w:rsidRDefault="00150A74"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3. (20 min</w:t>
            </w:r>
            <w:r w:rsidR="00BE616D">
              <w:rPr>
                <w:rFonts w:ascii="Times New Roman" w:eastAsia="Times New Roman" w:hAnsi="Times New Roman" w:cs="Times New Roman"/>
                <w:sz w:val="24"/>
                <w:szCs w:val="24"/>
              </w:rPr>
              <w:t>)</w:t>
            </w:r>
            <w:r w:rsidR="00A75D29">
              <w:rPr>
                <w:rFonts w:ascii="Times New Roman" w:eastAsia="Times New Roman" w:hAnsi="Times New Roman" w:cs="Times New Roman"/>
                <w:sz w:val="24"/>
                <w:szCs w:val="24"/>
              </w:rPr>
              <w:t> L</w:t>
            </w:r>
            <w:r w:rsidR="00BE616D">
              <w:rPr>
                <w:rFonts w:ascii="Times New Roman" w:eastAsia="Times New Roman" w:hAnsi="Times New Roman" w:cs="Times New Roman"/>
                <w:sz w:val="24"/>
                <w:szCs w:val="24"/>
              </w:rPr>
              <w:t xml:space="preserve">es élèves poursuivent individuellement la lecture du roman </w:t>
            </w:r>
            <w:r w:rsidR="00A75D29">
              <w:rPr>
                <w:rFonts w:ascii="Times New Roman" w:eastAsia="Times New Roman" w:hAnsi="Times New Roman" w:cs="Times New Roman"/>
                <w:sz w:val="24"/>
                <w:szCs w:val="24"/>
              </w:rPr>
              <w:t xml:space="preserve">et </w:t>
            </w:r>
            <w:r w:rsidR="004F637E">
              <w:rPr>
                <w:rFonts w:ascii="Times New Roman" w:eastAsia="Times New Roman" w:hAnsi="Times New Roman" w:cs="Times New Roman"/>
                <w:sz w:val="24"/>
                <w:szCs w:val="24"/>
              </w:rPr>
              <w:t>marquent</w:t>
            </w:r>
            <w:r w:rsidR="00A75D29">
              <w:rPr>
                <w:rFonts w:ascii="Times New Roman" w:eastAsia="Times New Roman" w:hAnsi="Times New Roman" w:cs="Times New Roman"/>
                <w:sz w:val="24"/>
                <w:szCs w:val="24"/>
              </w:rPr>
              <w:t xml:space="preserve"> les passages qu’ils jugent intéressants en vue de la rédaction du récit de lecture.</w:t>
            </w:r>
          </w:p>
        </w:tc>
      </w:tr>
      <w:tr w:rsidR="00BE616D" w14:paraId="6ADE80BF" w14:textId="77777777" w:rsidTr="00513784">
        <w:trPr>
          <w:trHeight w:val="170"/>
        </w:trPr>
        <w:tc>
          <w:tcPr>
            <w:tcW w:w="11535" w:type="dxa"/>
            <w:gridSpan w:val="7"/>
            <w:shd w:val="clear" w:color="auto" w:fill="auto"/>
            <w:tcMar>
              <w:top w:w="100" w:type="dxa"/>
              <w:left w:w="100" w:type="dxa"/>
              <w:bottom w:w="100" w:type="dxa"/>
              <w:right w:w="100" w:type="dxa"/>
            </w:tcMar>
          </w:tcPr>
          <w:p w14:paraId="47A6F3A9" w14:textId="77777777" w:rsidR="00BE616D" w:rsidRPr="00A55791" w:rsidRDefault="00BE616D" w:rsidP="00A02F41">
            <w:pPr>
              <w:pStyle w:val="Titre2"/>
              <w:spacing w:before="0" w:after="0" w:line="240" w:lineRule="auto"/>
              <w:jc w:val="center"/>
              <w:rPr>
                <w:rFonts w:ascii="Times New Roman" w:hAnsi="Times New Roman" w:cs="Times New Roman"/>
                <w:b/>
                <w:sz w:val="24"/>
                <w:szCs w:val="24"/>
                <w:u w:val="single"/>
              </w:rPr>
            </w:pPr>
            <w:bookmarkStart w:id="5" w:name="_Toc534801823"/>
            <w:r w:rsidRPr="00A55791">
              <w:rPr>
                <w:rFonts w:ascii="Times New Roman" w:hAnsi="Times New Roman" w:cs="Times New Roman"/>
                <w:b/>
                <w:sz w:val="24"/>
                <w:szCs w:val="24"/>
              </w:rPr>
              <w:t>Séance 3 : activité d’écriture créative</w:t>
            </w:r>
            <w:bookmarkEnd w:id="5"/>
          </w:p>
        </w:tc>
      </w:tr>
      <w:tr w:rsidR="00BE616D" w14:paraId="2AF56975" w14:textId="77777777" w:rsidTr="00B80901">
        <w:trPr>
          <w:trHeight w:val="170"/>
        </w:trPr>
        <w:tc>
          <w:tcPr>
            <w:tcW w:w="2388" w:type="dxa"/>
            <w:shd w:val="clear" w:color="auto" w:fill="auto"/>
            <w:tcMar>
              <w:top w:w="100" w:type="dxa"/>
              <w:left w:w="100" w:type="dxa"/>
              <w:bottom w:w="100" w:type="dxa"/>
              <w:right w:w="100" w:type="dxa"/>
            </w:tcMar>
          </w:tcPr>
          <w:p w14:paraId="74FDFDDE"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 spécifique :</w:t>
            </w:r>
          </w:p>
          <w:p w14:paraId="4F012FCC"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Approfondir sa compréhension</w:t>
            </w:r>
            <w:r w:rsidR="00D4297A">
              <w:rPr>
                <w:rFonts w:ascii="Times New Roman" w:eastAsia="Times New Roman" w:hAnsi="Times New Roman" w:cs="Times New Roman"/>
                <w:sz w:val="24"/>
                <w:szCs w:val="24"/>
              </w:rPr>
              <w:t xml:space="preserve"> du </w:t>
            </w:r>
            <w:r>
              <w:rPr>
                <w:rFonts w:ascii="Times New Roman" w:eastAsia="Times New Roman" w:hAnsi="Times New Roman" w:cs="Times New Roman"/>
                <w:sz w:val="24"/>
                <w:szCs w:val="24"/>
              </w:rPr>
              <w:t>personnage d’Elisewin.</w:t>
            </w:r>
          </w:p>
        </w:tc>
        <w:tc>
          <w:tcPr>
            <w:tcW w:w="9147" w:type="dxa"/>
            <w:gridSpan w:val="6"/>
            <w:shd w:val="clear" w:color="auto" w:fill="auto"/>
            <w:tcMar>
              <w:top w:w="100" w:type="dxa"/>
              <w:left w:w="100" w:type="dxa"/>
              <w:bottom w:w="100" w:type="dxa"/>
              <w:right w:w="100" w:type="dxa"/>
            </w:tcMar>
          </w:tcPr>
          <w:p w14:paraId="7B939294"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676B2010"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Diversifier ses façons de résoudre ses difficultés de compréhension </w:t>
            </w:r>
            <w:r w:rsidR="00146C2B">
              <w:rPr>
                <w:rFonts w:ascii="Times New Roman" w:eastAsia="Times New Roman" w:hAnsi="Times New Roman" w:cs="Times New Roman"/>
                <w:sz w:val="24"/>
                <w:szCs w:val="24"/>
              </w:rPr>
              <w:t>et d’interprétation (</w:t>
            </w:r>
            <w:r>
              <w:rPr>
                <w:rFonts w:ascii="Times New Roman" w:eastAsia="Times New Roman" w:hAnsi="Times New Roman" w:cs="Times New Roman"/>
                <w:sz w:val="24"/>
                <w:szCs w:val="24"/>
              </w:rPr>
              <w:t>MELS, 2009, p. 45);</w:t>
            </w:r>
          </w:p>
          <w:p w14:paraId="13BA0006"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Cerner le contenu du texte (MELS, 2009, p. 48);</w:t>
            </w:r>
          </w:p>
          <w:p w14:paraId="619FA378"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Déterminer sa démarche d’écriture (MELS, 2009, p. 64);</w:t>
            </w:r>
          </w:p>
          <w:p w14:paraId="444F22C3" w14:textId="77777777" w:rsidR="00BE616D" w:rsidRP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Développer le contenu de son texte (M</w:t>
            </w:r>
            <w:r w:rsidR="00D4297A">
              <w:rPr>
                <w:rFonts w:ascii="Times New Roman" w:eastAsia="Times New Roman" w:hAnsi="Times New Roman" w:cs="Times New Roman"/>
                <w:sz w:val="24"/>
                <w:szCs w:val="24"/>
              </w:rPr>
              <w:t>E</w:t>
            </w:r>
            <w:r>
              <w:rPr>
                <w:rFonts w:ascii="Times New Roman" w:eastAsia="Times New Roman" w:hAnsi="Times New Roman" w:cs="Times New Roman"/>
                <w:sz w:val="24"/>
                <w:szCs w:val="24"/>
              </w:rPr>
              <w:t>LS, 2009, p. 69).</w:t>
            </w:r>
          </w:p>
        </w:tc>
      </w:tr>
      <w:tr w:rsidR="00BE616D" w14:paraId="468A5D32" w14:textId="77777777" w:rsidTr="00513784">
        <w:trPr>
          <w:trHeight w:val="170"/>
        </w:trPr>
        <w:tc>
          <w:tcPr>
            <w:tcW w:w="11535" w:type="dxa"/>
            <w:gridSpan w:val="7"/>
            <w:shd w:val="clear" w:color="auto" w:fill="auto"/>
            <w:tcMar>
              <w:top w:w="100" w:type="dxa"/>
              <w:left w:w="100" w:type="dxa"/>
              <w:bottom w:w="100" w:type="dxa"/>
              <w:right w:w="100" w:type="dxa"/>
            </w:tcMar>
          </w:tcPr>
          <w:p w14:paraId="23DB8672"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Description de l’activité</w:t>
            </w:r>
            <w:r w:rsidR="00E3758C">
              <w:rPr>
                <w:rFonts w:ascii="Times New Roman" w:eastAsia="Times New Roman" w:hAnsi="Times New Roman" w:cs="Times New Roman"/>
                <w:sz w:val="24"/>
                <w:szCs w:val="24"/>
                <w:u w:val="single"/>
              </w:rPr>
              <w:t xml:space="preserve"> d’écriture créative</w:t>
            </w:r>
            <w:r>
              <w:rPr>
                <w:rFonts w:ascii="Times New Roman" w:eastAsia="Times New Roman" w:hAnsi="Times New Roman" w:cs="Times New Roman"/>
                <w:sz w:val="24"/>
                <w:szCs w:val="24"/>
                <w:u w:val="single"/>
              </w:rPr>
              <w:t xml:space="preserve"> :</w:t>
            </w:r>
          </w:p>
          <w:p w14:paraId="37C18E31" w14:textId="77777777" w:rsidR="00BE616D" w:rsidRPr="00513784"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 équipes de deux, les élèves</w:t>
            </w:r>
            <w:r w:rsidR="00D4297A">
              <w:rPr>
                <w:rFonts w:ascii="Times New Roman" w:eastAsia="Times New Roman" w:hAnsi="Times New Roman" w:cs="Times New Roman"/>
                <w:sz w:val="24"/>
                <w:szCs w:val="24"/>
              </w:rPr>
              <w:t xml:space="preserve"> inventent les répliques manquantes du docteur </w:t>
            </w:r>
            <w:proofErr w:type="spellStart"/>
            <w:r w:rsidR="00D4297A">
              <w:rPr>
                <w:rFonts w:ascii="Times New Roman" w:eastAsia="Times New Roman" w:hAnsi="Times New Roman" w:cs="Times New Roman"/>
                <w:sz w:val="24"/>
                <w:szCs w:val="24"/>
              </w:rPr>
              <w:t>Atterdel</w:t>
            </w:r>
            <w:proofErr w:type="spellEnd"/>
            <w:r w:rsidR="00146C2B">
              <w:rPr>
                <w:rFonts w:ascii="Times New Roman" w:eastAsia="Times New Roman" w:hAnsi="Times New Roman" w:cs="Times New Roman"/>
                <w:sz w:val="24"/>
                <w:szCs w:val="24"/>
              </w:rPr>
              <w:t xml:space="preserve"> (p. 34-38)</w:t>
            </w:r>
            <w:r w:rsidR="00D4297A">
              <w:rPr>
                <w:rFonts w:ascii="Times New Roman" w:eastAsia="Times New Roman" w:hAnsi="Times New Roman" w:cs="Times New Roman"/>
                <w:sz w:val="24"/>
                <w:szCs w:val="24"/>
              </w:rPr>
              <w:t xml:space="preserve"> et les transcrivent</w:t>
            </w:r>
            <w:r w:rsidR="00146C2B">
              <w:rPr>
                <w:rFonts w:ascii="Times New Roman" w:eastAsia="Times New Roman" w:hAnsi="Times New Roman" w:cs="Times New Roman"/>
                <w:sz w:val="24"/>
                <w:szCs w:val="24"/>
              </w:rPr>
              <w:t xml:space="preserve"> sur une copie de son dialogue avec Elisewin prévu à cet effet</w:t>
            </w:r>
            <w:r w:rsidR="00112440">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Ils formulent</w:t>
            </w:r>
            <w:r w:rsidR="00146C2B">
              <w:rPr>
                <w:rFonts w:ascii="Times New Roman" w:eastAsia="Times New Roman" w:hAnsi="Times New Roman" w:cs="Times New Roman"/>
                <w:sz w:val="24"/>
                <w:szCs w:val="24"/>
              </w:rPr>
              <w:t xml:space="preserve"> les répliques du docteur</w:t>
            </w:r>
            <w:r>
              <w:rPr>
                <w:rFonts w:ascii="Times New Roman" w:eastAsia="Times New Roman" w:hAnsi="Times New Roman" w:cs="Times New Roman"/>
                <w:sz w:val="24"/>
                <w:szCs w:val="24"/>
              </w:rPr>
              <w:t xml:space="preserve"> en se référant au</w:t>
            </w:r>
            <w:r w:rsidR="00D4297A">
              <w:rPr>
                <w:rFonts w:ascii="Times New Roman" w:eastAsia="Times New Roman" w:hAnsi="Times New Roman" w:cs="Times New Roman"/>
                <w:sz w:val="24"/>
                <w:szCs w:val="24"/>
              </w:rPr>
              <w:t>x répliques d’Elisewin</w:t>
            </w:r>
            <w:r>
              <w:rPr>
                <w:rFonts w:ascii="Times New Roman" w:eastAsia="Times New Roman" w:hAnsi="Times New Roman" w:cs="Times New Roman"/>
                <w:sz w:val="24"/>
                <w:szCs w:val="24"/>
              </w:rPr>
              <w:t xml:space="preserve">, en tenant compte du type de </w:t>
            </w:r>
            <w:r w:rsidR="00D4297A">
              <w:rPr>
                <w:rFonts w:ascii="Times New Roman" w:eastAsia="Times New Roman" w:hAnsi="Times New Roman" w:cs="Times New Roman"/>
                <w:sz w:val="24"/>
                <w:szCs w:val="24"/>
              </w:rPr>
              <w:t xml:space="preserve">répliques de celle-ci et </w:t>
            </w:r>
            <w:r>
              <w:rPr>
                <w:rFonts w:ascii="Times New Roman" w:eastAsia="Times New Roman" w:hAnsi="Times New Roman" w:cs="Times New Roman"/>
                <w:sz w:val="24"/>
                <w:szCs w:val="24"/>
              </w:rPr>
              <w:t>en utilisant un registre de langue standard.</w:t>
            </w:r>
            <w:r w:rsidR="00D4297A">
              <w:rPr>
                <w:rFonts w:ascii="Times New Roman" w:eastAsia="Times New Roman" w:hAnsi="Times New Roman" w:cs="Times New Roman"/>
                <w:sz w:val="24"/>
                <w:szCs w:val="24"/>
              </w:rPr>
              <w:t xml:space="preserve"> </w:t>
            </w:r>
            <w:r w:rsidR="00D4297A" w:rsidRPr="00146C2B">
              <w:rPr>
                <w:rFonts w:ascii="Times New Roman" w:eastAsia="Times New Roman" w:hAnsi="Times New Roman" w:cs="Times New Roman"/>
                <w:i/>
                <w:sz w:val="24"/>
                <w:szCs w:val="24"/>
              </w:rPr>
              <w:t>Le dialogue est divisé en trois ou quatre parties pour alléger la tâche de travail des équipes.</w:t>
            </w:r>
          </w:p>
          <w:p w14:paraId="1778D248"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Déroulement de la séance :</w:t>
            </w:r>
          </w:p>
          <w:p w14:paraId="1127DDE4" w14:textId="299D2275"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 min</w:t>
            </w:r>
            <w:r w:rsidR="00BE616D">
              <w:rPr>
                <w:rFonts w:ascii="Times New Roman" w:eastAsia="Times New Roman" w:hAnsi="Times New Roman" w:cs="Times New Roman"/>
                <w:sz w:val="24"/>
                <w:szCs w:val="24"/>
              </w:rPr>
              <w:t>) L’enseignant présente l’activité d’écriture créative aux élèves.</w:t>
            </w:r>
          </w:p>
          <w:p w14:paraId="41781D1D" w14:textId="3A5A6A64"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 min</w:t>
            </w:r>
            <w:r w:rsidR="00BE616D">
              <w:rPr>
                <w:rFonts w:ascii="Times New Roman" w:eastAsia="Times New Roman" w:hAnsi="Times New Roman" w:cs="Times New Roman"/>
                <w:sz w:val="24"/>
                <w:szCs w:val="24"/>
              </w:rPr>
              <w:t>) Les élèves lisent individuellement le dialogue travaillé dans l’activité.</w:t>
            </w:r>
          </w:p>
          <w:p w14:paraId="3801BE99" w14:textId="259FC8FD"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(10 min</w:t>
            </w:r>
            <w:r w:rsidR="00BE616D">
              <w:rPr>
                <w:rFonts w:ascii="Times New Roman" w:eastAsia="Times New Roman" w:hAnsi="Times New Roman" w:cs="Times New Roman"/>
                <w:sz w:val="24"/>
                <w:szCs w:val="24"/>
              </w:rPr>
              <w:t>) L’enseignant procède à un rappel théorique des types de phrases présents dans les dialogues en se concentrant sur les types de répliques qu’ils engendrent. Il fait également un rappel des divers registres de langue.</w:t>
            </w:r>
          </w:p>
          <w:p w14:paraId="35F9BDFD" w14:textId="61EBA58B"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 (30 min</w:t>
            </w:r>
            <w:r w:rsidR="00BE616D">
              <w:rPr>
                <w:rFonts w:ascii="Times New Roman" w:eastAsia="Times New Roman" w:hAnsi="Times New Roman" w:cs="Times New Roman"/>
                <w:sz w:val="24"/>
                <w:szCs w:val="24"/>
              </w:rPr>
              <w:t xml:space="preserve">) Les élèves imaginent et transposent à l’écrit les répliques du docteur </w:t>
            </w:r>
            <w:proofErr w:type="spellStart"/>
            <w:r w:rsidR="00BE616D">
              <w:rPr>
                <w:rFonts w:ascii="Times New Roman" w:eastAsia="Times New Roman" w:hAnsi="Times New Roman" w:cs="Times New Roman"/>
                <w:sz w:val="24"/>
                <w:szCs w:val="24"/>
              </w:rPr>
              <w:t>Atterdel</w:t>
            </w:r>
            <w:proofErr w:type="spellEnd"/>
            <w:r w:rsidR="00BE616D">
              <w:rPr>
                <w:rFonts w:ascii="Times New Roman" w:eastAsia="Times New Roman" w:hAnsi="Times New Roman" w:cs="Times New Roman"/>
                <w:sz w:val="24"/>
                <w:szCs w:val="24"/>
              </w:rPr>
              <w:t>.</w:t>
            </w:r>
          </w:p>
          <w:p w14:paraId="48FA548C" w14:textId="7C6B8FEB"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i/>
                <w:sz w:val="24"/>
                <w:szCs w:val="24"/>
              </w:rPr>
              <w:t xml:space="preserve">5. </w:t>
            </w:r>
            <w:r w:rsidR="00150A74">
              <w:rPr>
                <w:rFonts w:ascii="Times New Roman" w:eastAsia="Times New Roman" w:hAnsi="Times New Roman" w:cs="Times New Roman"/>
                <w:sz w:val="24"/>
                <w:szCs w:val="24"/>
              </w:rPr>
              <w:t>(15 min)</w:t>
            </w:r>
            <w:r>
              <w:rPr>
                <w:rFonts w:ascii="Times New Roman" w:eastAsia="Times New Roman" w:hAnsi="Times New Roman" w:cs="Times New Roman"/>
                <w:sz w:val="24"/>
                <w:szCs w:val="24"/>
              </w:rPr>
              <w:t xml:space="preserve"> Les élèves partagent leur création au groupe. Au fur et à mesure des partages, l’enseignant pose des questions aux élèves en mettant l’accent sur l</w:t>
            </w:r>
            <w:r w:rsidR="00622932">
              <w:rPr>
                <w:rFonts w:ascii="Times New Roman" w:eastAsia="Times New Roman" w:hAnsi="Times New Roman" w:cs="Times New Roman"/>
                <w:sz w:val="24"/>
                <w:szCs w:val="24"/>
              </w:rPr>
              <w:t>'apport</w:t>
            </w:r>
            <w:r>
              <w:rPr>
                <w:rFonts w:ascii="Times New Roman" w:eastAsia="Times New Roman" w:hAnsi="Times New Roman" w:cs="Times New Roman"/>
                <w:sz w:val="24"/>
                <w:szCs w:val="24"/>
              </w:rPr>
              <w:t xml:space="preserve"> de l’activité </w:t>
            </w:r>
            <w:r w:rsidR="00622932">
              <w:rPr>
                <w:rFonts w:ascii="Times New Roman" w:eastAsia="Times New Roman" w:hAnsi="Times New Roman" w:cs="Times New Roman"/>
                <w:sz w:val="24"/>
                <w:szCs w:val="24"/>
              </w:rPr>
              <w:t xml:space="preserve">à leur compréhension </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la création des répliques vous a-t-elle aidé à mieux comprendre Elisewin? Vos interprétations peuvent-elles vous aider à comprendre </w:t>
            </w:r>
            <w:r w:rsidR="00853D97">
              <w:rPr>
                <w:rFonts w:ascii="Times New Roman" w:eastAsia="Times New Roman" w:hAnsi="Times New Roman" w:cs="Times New Roman"/>
                <w:i/>
                <w:sz w:val="24"/>
                <w:szCs w:val="24"/>
              </w:rPr>
              <w:t>un passage ambigu</w:t>
            </w:r>
            <w:r>
              <w:rPr>
                <w:rFonts w:ascii="Times New Roman" w:eastAsia="Times New Roman" w:hAnsi="Times New Roman" w:cs="Times New Roman"/>
                <w:i/>
                <w:sz w:val="24"/>
                <w:szCs w:val="24"/>
              </w:rPr>
              <w:t>?)</w:t>
            </w:r>
          </w:p>
        </w:tc>
      </w:tr>
      <w:tr w:rsidR="00BE616D" w14:paraId="60FE29DB" w14:textId="77777777" w:rsidTr="00C31D4A">
        <w:trPr>
          <w:trHeight w:val="170"/>
        </w:trPr>
        <w:tc>
          <w:tcPr>
            <w:tcW w:w="11535" w:type="dxa"/>
            <w:gridSpan w:val="7"/>
            <w:shd w:val="clear" w:color="auto" w:fill="D9D9D9" w:themeFill="background1" w:themeFillShade="D9"/>
            <w:tcMar>
              <w:top w:w="100" w:type="dxa"/>
              <w:left w:w="100" w:type="dxa"/>
              <w:bottom w:w="100" w:type="dxa"/>
              <w:right w:w="100" w:type="dxa"/>
            </w:tcMar>
          </w:tcPr>
          <w:p w14:paraId="452614F1" w14:textId="77777777" w:rsidR="00BE616D" w:rsidRDefault="00BE616D" w:rsidP="00513784">
            <w:pPr>
              <w:widowControl w:val="0"/>
              <w:spacing w:line="240" w:lineRule="auto"/>
              <w:jc w:val="cente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lastRenderedPageBreak/>
              <w:t>Lecture intégrale d’</w:t>
            </w:r>
            <w:r>
              <w:rPr>
                <w:rFonts w:ascii="Times New Roman" w:eastAsia="Times New Roman" w:hAnsi="Times New Roman" w:cs="Times New Roman"/>
                <w:b/>
                <w:i/>
                <w:sz w:val="24"/>
                <w:szCs w:val="24"/>
              </w:rPr>
              <w:t xml:space="preserve">Océan mer </w:t>
            </w:r>
            <w:r>
              <w:rPr>
                <w:rFonts w:ascii="Times New Roman" w:eastAsia="Times New Roman" w:hAnsi="Times New Roman" w:cs="Times New Roman"/>
                <w:b/>
                <w:sz w:val="24"/>
                <w:szCs w:val="24"/>
              </w:rPr>
              <w:t>à la maison (deux à trois semaines)</w:t>
            </w:r>
          </w:p>
        </w:tc>
      </w:tr>
      <w:tr w:rsidR="00BE616D" w14:paraId="268937FA" w14:textId="77777777" w:rsidTr="00C31D4A">
        <w:trPr>
          <w:trHeight w:val="283"/>
        </w:trPr>
        <w:tc>
          <w:tcPr>
            <w:tcW w:w="11535" w:type="dxa"/>
            <w:gridSpan w:val="7"/>
            <w:shd w:val="clear" w:color="auto" w:fill="auto"/>
            <w:tcMar>
              <w:top w:w="100" w:type="dxa"/>
              <w:left w:w="100" w:type="dxa"/>
              <w:bottom w:w="100" w:type="dxa"/>
              <w:right w:w="100" w:type="dxa"/>
            </w:tcMar>
          </w:tcPr>
          <w:p w14:paraId="11989B44" w14:textId="77777777" w:rsidR="00BE616D" w:rsidRPr="00A55791" w:rsidRDefault="00BE616D" w:rsidP="00A02F41">
            <w:pPr>
              <w:pStyle w:val="Titre2"/>
              <w:spacing w:before="0" w:after="0" w:line="240" w:lineRule="auto"/>
              <w:jc w:val="center"/>
              <w:rPr>
                <w:rFonts w:ascii="Times New Roman" w:hAnsi="Times New Roman" w:cs="Times New Roman"/>
                <w:b/>
                <w:sz w:val="24"/>
                <w:szCs w:val="24"/>
                <w:u w:val="single"/>
              </w:rPr>
            </w:pPr>
            <w:bookmarkStart w:id="6" w:name="_Toc534801824"/>
            <w:r w:rsidRPr="00A55791">
              <w:rPr>
                <w:rFonts w:ascii="Times New Roman" w:hAnsi="Times New Roman" w:cs="Times New Roman"/>
                <w:b/>
                <w:sz w:val="24"/>
                <w:szCs w:val="24"/>
              </w:rPr>
              <w:t>Séance 4 : rédaction du récit de lecture</w:t>
            </w:r>
            <w:r w:rsidR="00853D97">
              <w:rPr>
                <w:rFonts w:ascii="Times New Roman" w:hAnsi="Times New Roman" w:cs="Times New Roman"/>
                <w:b/>
                <w:sz w:val="24"/>
                <w:szCs w:val="24"/>
              </w:rPr>
              <w:t xml:space="preserve"> (évaluation formative)</w:t>
            </w:r>
            <w:bookmarkEnd w:id="6"/>
          </w:p>
        </w:tc>
      </w:tr>
      <w:tr w:rsidR="00BE616D" w14:paraId="2A207A66" w14:textId="77777777" w:rsidTr="00B80901">
        <w:trPr>
          <w:trHeight w:val="170"/>
        </w:trPr>
        <w:tc>
          <w:tcPr>
            <w:tcW w:w="2671" w:type="dxa"/>
            <w:gridSpan w:val="2"/>
            <w:shd w:val="clear" w:color="auto" w:fill="auto"/>
            <w:tcMar>
              <w:top w:w="100" w:type="dxa"/>
              <w:left w:w="100" w:type="dxa"/>
              <w:bottom w:w="100" w:type="dxa"/>
              <w:right w:w="100" w:type="dxa"/>
            </w:tcMar>
          </w:tcPr>
          <w:p w14:paraId="7935351A" w14:textId="77777777" w:rsidR="00BE616D" w:rsidRDefault="00BE616D" w:rsidP="00513784">
            <w:pP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 spécifique :</w:t>
            </w:r>
          </w:p>
          <w:p w14:paraId="09432AFF"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w:t>
            </w:r>
            <w:r w:rsidR="00853D97">
              <w:rPr>
                <w:rFonts w:ascii="Times New Roman" w:eastAsia="Times New Roman" w:hAnsi="Times New Roman" w:cs="Times New Roman"/>
                <w:sz w:val="24"/>
                <w:szCs w:val="24"/>
              </w:rPr>
              <w:t>endre compte de son</w:t>
            </w:r>
            <w:r>
              <w:rPr>
                <w:rFonts w:ascii="Times New Roman" w:eastAsia="Times New Roman" w:hAnsi="Times New Roman" w:cs="Times New Roman"/>
                <w:sz w:val="24"/>
                <w:szCs w:val="24"/>
              </w:rPr>
              <w:t xml:space="preserve"> expérience de lecture en expliquant et en justifiant les effets qu’</w:t>
            </w:r>
            <w:r>
              <w:rPr>
                <w:rFonts w:ascii="Times New Roman" w:eastAsia="Times New Roman" w:hAnsi="Times New Roman" w:cs="Times New Roman"/>
                <w:i/>
                <w:sz w:val="24"/>
                <w:szCs w:val="24"/>
              </w:rPr>
              <w:t xml:space="preserve">Océan Mer </w:t>
            </w:r>
            <w:r>
              <w:rPr>
                <w:rFonts w:ascii="Times New Roman" w:eastAsia="Times New Roman" w:hAnsi="Times New Roman" w:cs="Times New Roman"/>
                <w:sz w:val="24"/>
                <w:szCs w:val="24"/>
              </w:rPr>
              <w:t>a eu</w:t>
            </w:r>
            <w:r w:rsidR="00622932">
              <w:rPr>
                <w:rFonts w:ascii="Times New Roman" w:eastAsia="Times New Roman" w:hAnsi="Times New Roman" w:cs="Times New Roman"/>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sur soi.</w:t>
            </w:r>
          </w:p>
        </w:tc>
        <w:tc>
          <w:tcPr>
            <w:tcW w:w="8864" w:type="dxa"/>
            <w:gridSpan w:val="5"/>
            <w:shd w:val="clear" w:color="auto" w:fill="auto"/>
          </w:tcPr>
          <w:p w14:paraId="70D5388C"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3EE750BD" w14:textId="77777777" w:rsidR="00513784"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Établir des liens avec son répertoire personnalisé (MELS, 2009, p. 45);</w:t>
            </w:r>
          </w:p>
          <w:p w14:paraId="4B11427E"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Expliciter et justifier les effets du texte sur soi (MELS, 2009, p. 51);</w:t>
            </w:r>
          </w:p>
          <w:p w14:paraId="7030C1D3"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Déterminer sa démarche d’écriture (MELS, 2009, p. 64), le contenu de son texte (MELS, 2009, p. 65) et son organisation (MELS, 2009, p. 66);</w:t>
            </w:r>
          </w:p>
          <w:p w14:paraId="1988A4A1"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Développer le contenu </w:t>
            </w:r>
            <w:r w:rsidR="00DA7327">
              <w:rPr>
                <w:rFonts w:ascii="Times New Roman" w:eastAsia="Times New Roman" w:hAnsi="Times New Roman" w:cs="Times New Roman"/>
                <w:sz w:val="24"/>
                <w:szCs w:val="24"/>
              </w:rPr>
              <w:t xml:space="preserve">de son texte </w:t>
            </w:r>
            <w:r>
              <w:rPr>
                <w:rFonts w:ascii="Times New Roman" w:eastAsia="Times New Roman" w:hAnsi="Times New Roman" w:cs="Times New Roman"/>
                <w:sz w:val="24"/>
                <w:szCs w:val="24"/>
              </w:rPr>
              <w:t>(MELS, 2009, p. 69).</w:t>
            </w:r>
          </w:p>
        </w:tc>
      </w:tr>
      <w:tr w:rsidR="00BE616D" w14:paraId="3AB9855D" w14:textId="77777777" w:rsidTr="00513784">
        <w:trPr>
          <w:trHeight w:val="170"/>
        </w:trPr>
        <w:tc>
          <w:tcPr>
            <w:tcW w:w="11535" w:type="dxa"/>
            <w:gridSpan w:val="7"/>
            <w:shd w:val="clear" w:color="auto" w:fill="auto"/>
            <w:tcMar>
              <w:top w:w="100" w:type="dxa"/>
              <w:left w:w="100" w:type="dxa"/>
              <w:bottom w:w="100" w:type="dxa"/>
              <w:right w:w="100" w:type="dxa"/>
            </w:tcMar>
          </w:tcPr>
          <w:p w14:paraId="3B046097"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Description d</w:t>
            </w:r>
            <w:r w:rsidR="00E3758C">
              <w:rPr>
                <w:rFonts w:ascii="Times New Roman" w:eastAsia="Times New Roman" w:hAnsi="Times New Roman" w:cs="Times New Roman"/>
                <w:sz w:val="24"/>
                <w:szCs w:val="24"/>
                <w:u w:val="single"/>
              </w:rPr>
              <w:t>u récit de lecture</w:t>
            </w:r>
            <w:r>
              <w:rPr>
                <w:rFonts w:ascii="Times New Roman" w:eastAsia="Times New Roman" w:hAnsi="Times New Roman" w:cs="Times New Roman"/>
                <w:sz w:val="24"/>
                <w:szCs w:val="24"/>
                <w:u w:val="single"/>
              </w:rPr>
              <w:t xml:space="preserve"> :</w:t>
            </w:r>
          </w:p>
          <w:p w14:paraId="31FA49E9" w14:textId="77777777" w:rsidR="00BE616D" w:rsidRPr="00513784"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façon individuelle, les élèves doivent rédiger un texte d’environ 400 mots dans lequel ils s</w:t>
            </w:r>
            <w:r w:rsidR="00853D97">
              <w:rPr>
                <w:rFonts w:ascii="Times New Roman" w:eastAsia="Times New Roman" w:hAnsi="Times New Roman" w:cs="Times New Roman"/>
                <w:sz w:val="24"/>
                <w:szCs w:val="24"/>
              </w:rPr>
              <w:t>oulignent</w:t>
            </w:r>
            <w:r>
              <w:rPr>
                <w:rFonts w:ascii="Times New Roman" w:eastAsia="Times New Roman" w:hAnsi="Times New Roman" w:cs="Times New Roman"/>
                <w:sz w:val="24"/>
                <w:szCs w:val="24"/>
              </w:rPr>
              <w:t xml:space="preserve"> des passages</w:t>
            </w:r>
            <w:r w:rsidR="00853D97">
              <w:rPr>
                <w:rFonts w:ascii="Times New Roman" w:eastAsia="Times New Roman" w:hAnsi="Times New Roman" w:cs="Times New Roman"/>
                <w:sz w:val="24"/>
                <w:szCs w:val="24"/>
              </w:rPr>
              <w:t xml:space="preserve"> qu’ils ont </w:t>
            </w:r>
            <w:r w:rsidR="00622932">
              <w:rPr>
                <w:rFonts w:ascii="Times New Roman" w:eastAsia="Times New Roman" w:hAnsi="Times New Roman" w:cs="Times New Roman"/>
                <w:sz w:val="24"/>
                <w:szCs w:val="24"/>
              </w:rPr>
              <w:t>trouvés</w:t>
            </w:r>
            <w:r w:rsidR="00853D97">
              <w:rPr>
                <w:rFonts w:ascii="Times New Roman" w:eastAsia="Times New Roman" w:hAnsi="Times New Roman" w:cs="Times New Roman"/>
                <w:sz w:val="24"/>
                <w:szCs w:val="24"/>
              </w:rPr>
              <w:t xml:space="preserve"> intéressants ou qui</w:t>
            </w:r>
            <w:r>
              <w:rPr>
                <w:rFonts w:ascii="Times New Roman" w:eastAsia="Times New Roman" w:hAnsi="Times New Roman" w:cs="Times New Roman"/>
                <w:sz w:val="24"/>
                <w:szCs w:val="24"/>
              </w:rPr>
              <w:t xml:space="preserve"> </w:t>
            </w:r>
            <w:r w:rsidR="00853D97">
              <w:rPr>
                <w:rFonts w:ascii="Times New Roman" w:eastAsia="Times New Roman" w:hAnsi="Times New Roman" w:cs="Times New Roman"/>
                <w:sz w:val="24"/>
                <w:szCs w:val="24"/>
              </w:rPr>
              <w:t>ont soulevé</w:t>
            </w:r>
            <w:r>
              <w:rPr>
                <w:rFonts w:ascii="Times New Roman" w:eastAsia="Times New Roman" w:hAnsi="Times New Roman" w:cs="Times New Roman"/>
                <w:sz w:val="24"/>
                <w:szCs w:val="24"/>
              </w:rPr>
              <w:t xml:space="preserve"> </w:t>
            </w:r>
            <w:r w:rsidR="00146C2B">
              <w:rPr>
                <w:rFonts w:ascii="Times New Roman" w:eastAsia="Times New Roman" w:hAnsi="Times New Roman" w:cs="Times New Roman"/>
                <w:sz w:val="24"/>
                <w:szCs w:val="24"/>
              </w:rPr>
              <w:t>chez eux des questions</w:t>
            </w:r>
            <w:r w:rsidR="00853D97">
              <w:rPr>
                <w:rFonts w:ascii="Times New Roman" w:eastAsia="Times New Roman" w:hAnsi="Times New Roman" w:cs="Times New Roman"/>
                <w:sz w:val="24"/>
                <w:szCs w:val="24"/>
              </w:rPr>
              <w:t xml:space="preserve"> lors de leur lecture</w:t>
            </w:r>
            <w:r w:rsidR="00146C2B">
              <w:rPr>
                <w:rFonts w:ascii="Times New Roman" w:eastAsia="Times New Roman" w:hAnsi="Times New Roman" w:cs="Times New Roman"/>
                <w:sz w:val="24"/>
                <w:szCs w:val="24"/>
              </w:rPr>
              <w:t xml:space="preserve"> et expliquent pourquoi</w:t>
            </w:r>
            <w:r>
              <w:rPr>
                <w:rFonts w:ascii="Times New Roman" w:eastAsia="Times New Roman" w:hAnsi="Times New Roman" w:cs="Times New Roman"/>
                <w:sz w:val="24"/>
                <w:szCs w:val="24"/>
              </w:rPr>
              <w:t xml:space="preserve">. </w:t>
            </w:r>
          </w:p>
          <w:p w14:paraId="69F24D4D"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0F8C8520" w14:textId="03893A53" w:rsidR="00BE616D" w:rsidRDefault="00150A74" w:rsidP="005137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1. (10 min</w:t>
            </w:r>
            <w:r w:rsidR="00BE616D">
              <w:rPr>
                <w:rFonts w:ascii="Times New Roman" w:eastAsia="Times New Roman" w:hAnsi="Times New Roman" w:cs="Times New Roman"/>
                <w:sz w:val="24"/>
                <w:szCs w:val="24"/>
              </w:rPr>
              <w:t xml:space="preserve">) L’enseignant présente la première partie du carnet de lecteur, soit le récit de lecture, aux élèves. </w:t>
            </w:r>
          </w:p>
          <w:p w14:paraId="1CDBE3A9" w14:textId="3A295098" w:rsidR="00BE616D" w:rsidRDefault="00150A74"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2. (60 min</w:t>
            </w:r>
            <w:r w:rsidR="00BE616D">
              <w:rPr>
                <w:rFonts w:ascii="Times New Roman" w:eastAsia="Times New Roman" w:hAnsi="Times New Roman" w:cs="Times New Roman"/>
                <w:sz w:val="24"/>
                <w:szCs w:val="24"/>
              </w:rPr>
              <w:t>) Les élèves entament l’écriture de leur récit de lecture.</w:t>
            </w:r>
          </w:p>
        </w:tc>
      </w:tr>
      <w:tr w:rsidR="00BE616D" w14:paraId="62BF3D4E" w14:textId="77777777" w:rsidTr="00513784">
        <w:trPr>
          <w:trHeight w:val="170"/>
        </w:trPr>
        <w:tc>
          <w:tcPr>
            <w:tcW w:w="11535" w:type="dxa"/>
            <w:gridSpan w:val="7"/>
            <w:shd w:val="clear" w:color="auto" w:fill="auto"/>
            <w:tcMar>
              <w:top w:w="100" w:type="dxa"/>
              <w:left w:w="100" w:type="dxa"/>
              <w:bottom w:w="100" w:type="dxa"/>
              <w:right w:w="100" w:type="dxa"/>
            </w:tcMar>
          </w:tcPr>
          <w:p w14:paraId="3B486108" w14:textId="6EF6D588" w:rsidR="00BE616D" w:rsidRPr="001600D0" w:rsidRDefault="00BE616D" w:rsidP="00732F39">
            <w:pPr>
              <w:pStyle w:val="Titre2"/>
              <w:spacing w:before="0" w:after="0" w:line="240" w:lineRule="auto"/>
              <w:jc w:val="center"/>
              <w:rPr>
                <w:rFonts w:ascii="Times New Roman" w:hAnsi="Times New Roman" w:cs="Times New Roman"/>
                <w:b/>
                <w:sz w:val="24"/>
                <w:szCs w:val="24"/>
              </w:rPr>
            </w:pPr>
            <w:bookmarkStart w:id="7" w:name="_Toc534801825"/>
            <w:r w:rsidRPr="00A55791">
              <w:rPr>
                <w:rFonts w:ascii="Times New Roman" w:hAnsi="Times New Roman" w:cs="Times New Roman"/>
                <w:b/>
                <w:sz w:val="24"/>
                <w:szCs w:val="24"/>
              </w:rPr>
              <w:t>Séance 5 : fin de la rédaction du récit de lecture et introduction de la notion de problème de lecture</w:t>
            </w:r>
            <w:bookmarkEnd w:id="7"/>
          </w:p>
        </w:tc>
      </w:tr>
      <w:tr w:rsidR="00BE616D" w14:paraId="66BE2B0D" w14:textId="77777777" w:rsidTr="00B80901">
        <w:trPr>
          <w:trHeight w:val="170"/>
        </w:trPr>
        <w:tc>
          <w:tcPr>
            <w:tcW w:w="4514" w:type="dxa"/>
            <w:gridSpan w:val="6"/>
            <w:shd w:val="clear" w:color="auto" w:fill="auto"/>
            <w:tcMar>
              <w:top w:w="100" w:type="dxa"/>
              <w:left w:w="100" w:type="dxa"/>
              <w:bottom w:w="100" w:type="dxa"/>
              <w:right w:w="100" w:type="dxa"/>
            </w:tcMar>
          </w:tcPr>
          <w:p w14:paraId="5D9FCB86"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Objectifs spécifiques :</w:t>
            </w:r>
          </w:p>
          <w:p w14:paraId="564FCCFD" w14:textId="1C0C22A5" w:rsidR="00BE616D" w:rsidRDefault="00BE616D" w:rsidP="0051378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A7327">
              <w:rPr>
                <w:rFonts w:ascii="Times New Roman" w:eastAsia="Times New Roman" w:hAnsi="Times New Roman" w:cs="Times New Roman"/>
                <w:sz w:val="24"/>
                <w:szCs w:val="24"/>
              </w:rPr>
              <w:t xml:space="preserve">Rendre compte de </w:t>
            </w:r>
            <w:r>
              <w:rPr>
                <w:rFonts w:ascii="Times New Roman" w:eastAsia="Times New Roman" w:hAnsi="Times New Roman" w:cs="Times New Roman"/>
                <w:sz w:val="24"/>
                <w:szCs w:val="24"/>
              </w:rPr>
              <w:t>son expérience de lecture en expliquant et en justifiant les effets qu’</w:t>
            </w:r>
            <w:r>
              <w:rPr>
                <w:rFonts w:ascii="Times New Roman" w:eastAsia="Times New Roman" w:hAnsi="Times New Roman" w:cs="Times New Roman"/>
                <w:i/>
                <w:sz w:val="24"/>
                <w:szCs w:val="24"/>
              </w:rPr>
              <w:t xml:space="preserve">Océan Mer </w:t>
            </w:r>
            <w:r>
              <w:rPr>
                <w:rFonts w:ascii="Times New Roman" w:eastAsia="Times New Roman" w:hAnsi="Times New Roman" w:cs="Times New Roman"/>
                <w:sz w:val="24"/>
                <w:szCs w:val="24"/>
              </w:rPr>
              <w:t>a eu</w:t>
            </w:r>
            <w:r w:rsidR="00150A74">
              <w:rPr>
                <w:rFonts w:ascii="Times New Roman" w:eastAsia="Times New Roman" w:hAnsi="Times New Roman" w:cs="Times New Roman"/>
                <w:sz w:val="24"/>
                <w:szCs w:val="24"/>
              </w:rPr>
              <w:t>s</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sur soi.</w:t>
            </w:r>
          </w:p>
          <w:p w14:paraId="4E77E2AC" w14:textId="77777777" w:rsidR="00BE616D" w:rsidRDefault="00BE616D" w:rsidP="0051378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Saisir la notion de problème de lecture.</w:t>
            </w:r>
          </w:p>
        </w:tc>
        <w:tc>
          <w:tcPr>
            <w:tcW w:w="7021" w:type="dxa"/>
            <w:shd w:val="clear" w:color="auto" w:fill="auto"/>
          </w:tcPr>
          <w:p w14:paraId="683FB560"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6F1E1C5B"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Établir des liens avec son répertoire personnalisé (MELS, 2009, p. 45);</w:t>
            </w:r>
          </w:p>
          <w:p w14:paraId="7132D241"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Expliciter et justifier les effets du texte sur soi (MELS, 2009, p. 51);</w:t>
            </w:r>
          </w:p>
          <w:p w14:paraId="45B909EA" w14:textId="77777777" w:rsidR="00BE616D" w:rsidRPr="00DA7327"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Développer le contenu de son texte (MELS, 2009, p. 69)</w:t>
            </w:r>
            <w:r w:rsidR="00DA7327">
              <w:rPr>
                <w:rFonts w:ascii="Times New Roman" w:eastAsia="Times New Roman" w:hAnsi="Times New Roman" w:cs="Times New Roman"/>
                <w:sz w:val="24"/>
                <w:szCs w:val="24"/>
              </w:rPr>
              <w:t>.</w:t>
            </w:r>
          </w:p>
        </w:tc>
      </w:tr>
      <w:tr w:rsidR="00BE616D" w14:paraId="1E43D63F" w14:textId="77777777" w:rsidTr="00513784">
        <w:trPr>
          <w:trHeight w:val="170"/>
        </w:trPr>
        <w:tc>
          <w:tcPr>
            <w:tcW w:w="11535" w:type="dxa"/>
            <w:gridSpan w:val="7"/>
            <w:shd w:val="clear" w:color="auto" w:fill="auto"/>
            <w:tcMar>
              <w:top w:w="100" w:type="dxa"/>
              <w:left w:w="100" w:type="dxa"/>
              <w:bottom w:w="100" w:type="dxa"/>
              <w:right w:w="100" w:type="dxa"/>
            </w:tcMar>
          </w:tcPr>
          <w:p w14:paraId="288671C8"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48C7DA40" w14:textId="6818C41C" w:rsidR="00BE616D" w:rsidRDefault="00150A74" w:rsidP="00513784">
            <w:pPr>
              <w:widowControl w:val="0"/>
              <w:spacing w:line="240" w:lineRule="auto"/>
              <w:jc w:val="both"/>
              <w:rPr>
                <w:rFonts w:ascii="Times New Roman" w:eastAsia="Times New Roman" w:hAnsi="Times New Roman" w:cs="Times New Roman"/>
                <w:sz w:val="24"/>
                <w:szCs w:val="24"/>
                <w:highlight w:val="red"/>
              </w:rPr>
            </w:pPr>
            <w:r>
              <w:rPr>
                <w:rFonts w:ascii="Times New Roman" w:eastAsia="Times New Roman" w:hAnsi="Times New Roman" w:cs="Times New Roman"/>
                <w:sz w:val="24"/>
                <w:szCs w:val="24"/>
              </w:rPr>
              <w:t>1. (45 min</w:t>
            </w:r>
            <w:r w:rsidR="00BE616D">
              <w:rPr>
                <w:rFonts w:ascii="Times New Roman" w:eastAsia="Times New Roman" w:hAnsi="Times New Roman" w:cs="Times New Roman"/>
                <w:sz w:val="24"/>
                <w:szCs w:val="24"/>
              </w:rPr>
              <w:t>) Les élèves finalisent leur récit de lecture et celui-ci est ramassé par l’enseignant</w:t>
            </w:r>
            <w:r w:rsidR="00853D97">
              <w:rPr>
                <w:rFonts w:ascii="Times New Roman" w:eastAsia="Times New Roman" w:hAnsi="Times New Roman" w:cs="Times New Roman"/>
                <w:sz w:val="24"/>
                <w:szCs w:val="24"/>
              </w:rPr>
              <w:t xml:space="preserve">. </w:t>
            </w:r>
            <w:r w:rsidR="00DA7327">
              <w:rPr>
                <w:rFonts w:ascii="Times New Roman" w:eastAsia="Times New Roman" w:hAnsi="Times New Roman" w:cs="Times New Roman"/>
                <w:sz w:val="24"/>
                <w:szCs w:val="24"/>
              </w:rPr>
              <w:t>(</w:t>
            </w:r>
            <w:r w:rsidR="00853D97">
              <w:rPr>
                <w:rFonts w:ascii="Times New Roman" w:eastAsia="Times New Roman" w:hAnsi="Times New Roman" w:cs="Times New Roman"/>
                <w:sz w:val="24"/>
                <w:szCs w:val="24"/>
              </w:rPr>
              <w:t>Lors de sa lecture des récits, l’enseignant formule des commentaires susceptibles de contribuer à la réflexion des élèves</w:t>
            </w:r>
            <w:r w:rsidR="00DA7327">
              <w:rPr>
                <w:rFonts w:ascii="Times New Roman" w:eastAsia="Times New Roman" w:hAnsi="Times New Roman" w:cs="Times New Roman"/>
                <w:sz w:val="24"/>
                <w:szCs w:val="24"/>
              </w:rPr>
              <w:t>.</w:t>
            </w:r>
            <w:r w:rsidR="00051A29">
              <w:rPr>
                <w:rFonts w:ascii="Times New Roman" w:eastAsia="Times New Roman" w:hAnsi="Times New Roman" w:cs="Times New Roman"/>
                <w:sz w:val="24"/>
                <w:szCs w:val="24"/>
              </w:rPr>
              <w:t xml:space="preserve"> </w:t>
            </w:r>
            <w:r w:rsidR="002A5869">
              <w:rPr>
                <w:rFonts w:ascii="Times New Roman" w:eastAsia="Times New Roman" w:hAnsi="Times New Roman" w:cs="Times New Roman"/>
                <w:sz w:val="24"/>
                <w:szCs w:val="24"/>
              </w:rPr>
              <w:t xml:space="preserve">Il </w:t>
            </w:r>
            <w:r w:rsidR="00051A29">
              <w:rPr>
                <w:rFonts w:ascii="Times New Roman" w:eastAsia="Times New Roman" w:hAnsi="Times New Roman" w:cs="Times New Roman"/>
                <w:sz w:val="24"/>
                <w:szCs w:val="24"/>
              </w:rPr>
              <w:t>s’assure d’avoir redonné aux élèves leur récit de lecture à la séance 7.</w:t>
            </w:r>
            <w:r w:rsidR="00DA7327">
              <w:rPr>
                <w:rFonts w:ascii="Times New Roman" w:eastAsia="Times New Roman" w:hAnsi="Times New Roman" w:cs="Times New Roman"/>
                <w:sz w:val="24"/>
                <w:szCs w:val="24"/>
              </w:rPr>
              <w:t>)</w:t>
            </w:r>
          </w:p>
          <w:p w14:paraId="02595F3D" w14:textId="77777777"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(25 min</w:t>
            </w:r>
            <w:r w:rsidR="00BE616D">
              <w:rPr>
                <w:rFonts w:ascii="Times New Roman" w:eastAsia="Times New Roman" w:hAnsi="Times New Roman" w:cs="Times New Roman"/>
                <w:sz w:val="24"/>
                <w:szCs w:val="24"/>
              </w:rPr>
              <w:t>) L’enseignant présente la notion de problè</w:t>
            </w:r>
            <w:r w:rsidR="009E7A5B">
              <w:rPr>
                <w:rFonts w:ascii="Times New Roman" w:eastAsia="Times New Roman" w:hAnsi="Times New Roman" w:cs="Times New Roman"/>
                <w:sz w:val="24"/>
                <w:szCs w:val="24"/>
              </w:rPr>
              <w:t>me de lecture. Il donne au moins</w:t>
            </w:r>
            <w:r w:rsidR="00BE616D">
              <w:rPr>
                <w:rFonts w:ascii="Times New Roman" w:eastAsia="Times New Roman" w:hAnsi="Times New Roman" w:cs="Times New Roman"/>
                <w:sz w:val="24"/>
                <w:szCs w:val="24"/>
              </w:rPr>
              <w:t xml:space="preserve"> un exemple tiré de l’</w:t>
            </w:r>
            <w:r w:rsidR="00DA7327">
              <w:rPr>
                <w:rFonts w:ascii="Times New Roman" w:eastAsia="Times New Roman" w:hAnsi="Times New Roman" w:cs="Times New Roman"/>
                <w:sz w:val="24"/>
                <w:szCs w:val="24"/>
              </w:rPr>
              <w:t>œuvre</w:t>
            </w:r>
            <w:r w:rsidR="00BE616D">
              <w:rPr>
                <w:rFonts w:ascii="Times New Roman" w:eastAsia="Times New Roman" w:hAnsi="Times New Roman" w:cs="Times New Roman"/>
                <w:sz w:val="24"/>
                <w:szCs w:val="24"/>
              </w:rPr>
              <w:t xml:space="preserve"> et en discute avec les élève</w:t>
            </w:r>
            <w:r w:rsidR="009E7A5B">
              <w:rPr>
                <w:rFonts w:ascii="Times New Roman" w:eastAsia="Times New Roman" w:hAnsi="Times New Roman" w:cs="Times New Roman"/>
                <w:sz w:val="24"/>
                <w:szCs w:val="24"/>
              </w:rPr>
              <w:t>s pour</w:t>
            </w:r>
            <w:r w:rsidR="00BE616D">
              <w:rPr>
                <w:rFonts w:ascii="Times New Roman" w:eastAsia="Times New Roman" w:hAnsi="Times New Roman" w:cs="Times New Roman"/>
                <w:sz w:val="24"/>
                <w:szCs w:val="24"/>
              </w:rPr>
              <w:t xml:space="preserve"> faciliter leur compréhension de la notion (</w:t>
            </w:r>
            <w:r w:rsidR="00BE616D">
              <w:rPr>
                <w:rFonts w:ascii="Times New Roman" w:eastAsia="Times New Roman" w:hAnsi="Times New Roman" w:cs="Times New Roman"/>
                <w:i/>
                <w:sz w:val="24"/>
                <w:szCs w:val="24"/>
              </w:rPr>
              <w:t>Pourquoi Plasson peint-il avec de l’eau?</w:t>
            </w:r>
            <w:r w:rsidR="00BE616D">
              <w:rPr>
                <w:rFonts w:ascii="Times New Roman" w:eastAsia="Times New Roman" w:hAnsi="Times New Roman" w:cs="Times New Roman"/>
                <w:sz w:val="24"/>
                <w:szCs w:val="24"/>
              </w:rPr>
              <w:t>).</w:t>
            </w:r>
          </w:p>
          <w:p w14:paraId="2D1B4EC3" w14:textId="77777777" w:rsidR="00C31D4A" w:rsidRDefault="00C31D4A" w:rsidP="00513784">
            <w:pPr>
              <w:widowControl w:val="0"/>
              <w:spacing w:line="240" w:lineRule="auto"/>
              <w:jc w:val="both"/>
              <w:rPr>
                <w:rFonts w:ascii="Times New Roman" w:eastAsia="Times New Roman" w:hAnsi="Times New Roman" w:cs="Times New Roman"/>
                <w:sz w:val="24"/>
                <w:szCs w:val="24"/>
                <w:u w:val="single"/>
              </w:rPr>
            </w:pPr>
          </w:p>
          <w:p w14:paraId="360CA5DD" w14:textId="2BD1DD16" w:rsidR="00D6663C" w:rsidRDefault="00D6663C" w:rsidP="00513784">
            <w:pPr>
              <w:widowControl w:val="0"/>
              <w:spacing w:line="240" w:lineRule="auto"/>
              <w:jc w:val="both"/>
              <w:rPr>
                <w:rFonts w:ascii="Times New Roman" w:eastAsia="Times New Roman" w:hAnsi="Times New Roman" w:cs="Times New Roman"/>
                <w:sz w:val="24"/>
                <w:szCs w:val="24"/>
                <w:u w:val="single"/>
              </w:rPr>
            </w:pPr>
            <w:bookmarkStart w:id="8" w:name="_GoBack"/>
            <w:bookmarkEnd w:id="8"/>
          </w:p>
        </w:tc>
      </w:tr>
      <w:tr w:rsidR="00BE616D" w14:paraId="3DD2FA8D" w14:textId="77777777" w:rsidTr="00513784">
        <w:trPr>
          <w:trHeight w:val="170"/>
        </w:trPr>
        <w:tc>
          <w:tcPr>
            <w:tcW w:w="11535" w:type="dxa"/>
            <w:gridSpan w:val="7"/>
            <w:shd w:val="clear" w:color="auto" w:fill="auto"/>
            <w:tcMar>
              <w:top w:w="100" w:type="dxa"/>
              <w:left w:w="100" w:type="dxa"/>
              <w:bottom w:w="100" w:type="dxa"/>
              <w:right w:w="100" w:type="dxa"/>
            </w:tcMar>
          </w:tcPr>
          <w:p w14:paraId="2B7EE2E3" w14:textId="77777777" w:rsidR="00BE616D" w:rsidRPr="00A55791" w:rsidRDefault="00BE616D" w:rsidP="00A02F41">
            <w:pPr>
              <w:pStyle w:val="Titre2"/>
              <w:spacing w:before="0" w:after="0" w:line="240" w:lineRule="auto"/>
              <w:jc w:val="center"/>
              <w:rPr>
                <w:rFonts w:ascii="Times New Roman" w:hAnsi="Times New Roman" w:cs="Times New Roman"/>
                <w:b/>
                <w:sz w:val="24"/>
                <w:szCs w:val="24"/>
                <w:u w:val="single"/>
              </w:rPr>
            </w:pPr>
            <w:bookmarkStart w:id="9" w:name="_Toc534801826"/>
            <w:r w:rsidRPr="00A55791">
              <w:rPr>
                <w:rFonts w:ascii="Times New Roman" w:hAnsi="Times New Roman" w:cs="Times New Roman"/>
                <w:b/>
                <w:sz w:val="24"/>
                <w:szCs w:val="24"/>
              </w:rPr>
              <w:lastRenderedPageBreak/>
              <w:t>Séance 6 : comité de lecture</w:t>
            </w:r>
            <w:bookmarkEnd w:id="9"/>
          </w:p>
        </w:tc>
      </w:tr>
      <w:tr w:rsidR="00BE616D" w14:paraId="713BAB69" w14:textId="77777777" w:rsidTr="00B80901">
        <w:trPr>
          <w:trHeight w:val="170"/>
        </w:trPr>
        <w:tc>
          <w:tcPr>
            <w:tcW w:w="2955" w:type="dxa"/>
            <w:gridSpan w:val="4"/>
            <w:shd w:val="clear" w:color="auto" w:fill="auto"/>
            <w:tcMar>
              <w:top w:w="100" w:type="dxa"/>
              <w:left w:w="100" w:type="dxa"/>
              <w:bottom w:w="100" w:type="dxa"/>
              <w:right w:w="100" w:type="dxa"/>
            </w:tcMar>
          </w:tcPr>
          <w:p w14:paraId="61E2D620" w14:textId="77777777" w:rsidR="00BE616D" w:rsidRDefault="00BE616D" w:rsidP="0051378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Objectif spécifique :</w:t>
            </w:r>
            <w:r>
              <w:rPr>
                <w:rFonts w:ascii="Times New Roman" w:eastAsia="Times New Roman" w:hAnsi="Times New Roman" w:cs="Times New Roman"/>
                <w:sz w:val="24"/>
                <w:szCs w:val="24"/>
              </w:rPr>
              <w:t xml:space="preserve"> </w:t>
            </w:r>
          </w:p>
          <w:p w14:paraId="563D80D6" w14:textId="77777777" w:rsidR="00BE616D" w:rsidRPr="00513784"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Constater la pluralité des interprétations de lecture et approfondir sa compréhension et ses interprétations </w:t>
            </w:r>
            <w:r w:rsidR="00513784">
              <w:rPr>
                <w:rFonts w:ascii="Times New Roman" w:eastAsia="Times New Roman" w:hAnsi="Times New Roman" w:cs="Times New Roman"/>
                <w:sz w:val="24"/>
                <w:szCs w:val="24"/>
              </w:rPr>
              <w:t>d</w:t>
            </w:r>
            <w:r w:rsidR="00E3758C">
              <w:rPr>
                <w:rFonts w:ascii="Times New Roman" w:eastAsia="Times New Roman" w:hAnsi="Times New Roman" w:cs="Times New Roman"/>
                <w:sz w:val="24"/>
                <w:szCs w:val="24"/>
              </w:rPr>
              <w:t>’</w:t>
            </w:r>
            <w:r w:rsidR="00E3758C">
              <w:rPr>
                <w:rFonts w:ascii="Times New Roman" w:eastAsia="Times New Roman" w:hAnsi="Times New Roman" w:cs="Times New Roman"/>
                <w:i/>
                <w:sz w:val="24"/>
                <w:szCs w:val="24"/>
              </w:rPr>
              <w:t>Océan mer</w:t>
            </w:r>
            <w:r w:rsidR="00513784">
              <w:rPr>
                <w:rFonts w:ascii="Times New Roman" w:eastAsia="Times New Roman" w:hAnsi="Times New Roman" w:cs="Times New Roman"/>
                <w:sz w:val="24"/>
                <w:szCs w:val="24"/>
              </w:rPr>
              <w:t>.</w:t>
            </w:r>
          </w:p>
        </w:tc>
        <w:tc>
          <w:tcPr>
            <w:tcW w:w="8580" w:type="dxa"/>
            <w:gridSpan w:val="3"/>
            <w:shd w:val="clear" w:color="auto" w:fill="auto"/>
          </w:tcPr>
          <w:p w14:paraId="10846B36"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Compétences sollicitées :</w:t>
            </w:r>
          </w:p>
          <w:p w14:paraId="4311A573"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Diversifier ses façons de résoudre ses difficultés de compréhension et d’interprétation (MELS, 2009, p. 94);</w:t>
            </w:r>
          </w:p>
          <w:p w14:paraId="1704F469"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Établir le contact et contribuer au maintien de la communication (MELS, 2009, p. 94);</w:t>
            </w:r>
          </w:p>
          <w:p w14:paraId="34212C7F"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Organiser ses propos ou contribuer à l’organisation des propos (MELS, 2009, p. 97);</w:t>
            </w:r>
          </w:p>
          <w:p w14:paraId="77B4E17F"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Consolider, nuancer ou réviser ses réactions au texte (MELS, 2009, p. 51).</w:t>
            </w:r>
          </w:p>
        </w:tc>
      </w:tr>
      <w:tr w:rsidR="00BE616D" w14:paraId="6ECEEC3F" w14:textId="77777777" w:rsidTr="00513784">
        <w:trPr>
          <w:trHeight w:val="170"/>
        </w:trPr>
        <w:tc>
          <w:tcPr>
            <w:tcW w:w="11535" w:type="dxa"/>
            <w:gridSpan w:val="7"/>
            <w:shd w:val="clear" w:color="auto" w:fill="auto"/>
            <w:tcMar>
              <w:top w:w="100" w:type="dxa"/>
              <w:left w:w="100" w:type="dxa"/>
              <w:bottom w:w="100" w:type="dxa"/>
              <w:right w:w="100" w:type="dxa"/>
            </w:tcMar>
          </w:tcPr>
          <w:p w14:paraId="192BD91A"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Description du comité de lecture :</w:t>
            </w:r>
          </w:p>
          <w:p w14:paraId="42347AF5" w14:textId="77777777" w:rsidR="00BE616D" w:rsidRDefault="00E3758C"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En </w:t>
            </w:r>
            <w:r w:rsidR="00BE616D">
              <w:rPr>
                <w:rFonts w:ascii="Times New Roman" w:eastAsia="Times New Roman" w:hAnsi="Times New Roman" w:cs="Times New Roman"/>
                <w:sz w:val="24"/>
                <w:szCs w:val="24"/>
              </w:rPr>
              <w:t>équipes de quatre ou cinq</w:t>
            </w:r>
            <w:r>
              <w:rPr>
                <w:rFonts w:ascii="Times New Roman" w:eastAsia="Times New Roman" w:hAnsi="Times New Roman" w:cs="Times New Roman"/>
                <w:sz w:val="24"/>
                <w:szCs w:val="24"/>
              </w:rPr>
              <w:t>, les élèves discutent d</w:t>
            </w:r>
            <w:r w:rsidR="00BE616D">
              <w:rPr>
                <w:rFonts w:ascii="Times New Roman" w:eastAsia="Times New Roman" w:hAnsi="Times New Roman" w:cs="Times New Roman"/>
                <w:sz w:val="24"/>
                <w:szCs w:val="24"/>
              </w:rPr>
              <w:t>es passages de l’</w:t>
            </w:r>
            <w:r w:rsidR="000C7ED5">
              <w:rPr>
                <w:rFonts w:ascii="Times New Roman" w:eastAsia="Times New Roman" w:hAnsi="Times New Roman" w:cs="Times New Roman"/>
                <w:sz w:val="24"/>
                <w:szCs w:val="24"/>
              </w:rPr>
              <w:t>œuvre</w:t>
            </w:r>
            <w:r w:rsidR="00BE616D">
              <w:rPr>
                <w:rFonts w:ascii="Times New Roman" w:eastAsia="Times New Roman" w:hAnsi="Times New Roman" w:cs="Times New Roman"/>
                <w:sz w:val="24"/>
                <w:szCs w:val="24"/>
              </w:rPr>
              <w:t xml:space="preserve"> qu’i</w:t>
            </w:r>
            <w:r>
              <w:rPr>
                <w:rFonts w:ascii="Times New Roman" w:eastAsia="Times New Roman" w:hAnsi="Times New Roman" w:cs="Times New Roman"/>
                <w:sz w:val="24"/>
                <w:szCs w:val="24"/>
              </w:rPr>
              <w:t>ls ont trouvé</w:t>
            </w:r>
            <w:r w:rsidR="00622932">
              <w:rPr>
                <w:rFonts w:ascii="Times New Roman" w:eastAsia="Times New Roman" w:hAnsi="Times New Roman" w:cs="Times New Roman"/>
                <w:sz w:val="24"/>
                <w:szCs w:val="24"/>
              </w:rPr>
              <w:t>s</w:t>
            </w:r>
            <w:r w:rsidR="00BE616D">
              <w:rPr>
                <w:rFonts w:ascii="Times New Roman" w:eastAsia="Times New Roman" w:hAnsi="Times New Roman" w:cs="Times New Roman"/>
                <w:sz w:val="24"/>
                <w:szCs w:val="24"/>
              </w:rPr>
              <w:t xml:space="preserve"> intéressants </w:t>
            </w:r>
            <w:r>
              <w:rPr>
                <w:rFonts w:ascii="Times New Roman" w:eastAsia="Times New Roman" w:hAnsi="Times New Roman" w:cs="Times New Roman"/>
                <w:sz w:val="24"/>
                <w:szCs w:val="24"/>
              </w:rPr>
              <w:t>et partagent</w:t>
            </w:r>
            <w:r w:rsidR="00BE616D">
              <w:rPr>
                <w:rFonts w:ascii="Times New Roman" w:eastAsia="Times New Roman" w:hAnsi="Times New Roman" w:cs="Times New Roman"/>
                <w:sz w:val="24"/>
                <w:szCs w:val="24"/>
              </w:rPr>
              <w:t xml:space="preserve"> leur</w:t>
            </w:r>
            <w:r>
              <w:rPr>
                <w:rFonts w:ascii="Times New Roman" w:eastAsia="Times New Roman" w:hAnsi="Times New Roman" w:cs="Times New Roman"/>
                <w:sz w:val="24"/>
                <w:szCs w:val="24"/>
              </w:rPr>
              <w:t>s</w:t>
            </w:r>
            <w:r w:rsidR="00BE616D">
              <w:rPr>
                <w:rFonts w:ascii="Times New Roman" w:eastAsia="Times New Roman" w:hAnsi="Times New Roman" w:cs="Times New Roman"/>
                <w:sz w:val="24"/>
                <w:szCs w:val="24"/>
              </w:rPr>
              <w:t xml:space="preserve"> interprétations de ceux-ci. </w:t>
            </w:r>
            <w:r>
              <w:rPr>
                <w:rFonts w:ascii="Times New Roman" w:eastAsia="Times New Roman" w:hAnsi="Times New Roman" w:cs="Times New Roman"/>
                <w:sz w:val="24"/>
                <w:szCs w:val="24"/>
              </w:rPr>
              <w:t xml:space="preserve">Ils formulent </w:t>
            </w:r>
            <w:r w:rsidR="00BE616D">
              <w:rPr>
                <w:rFonts w:ascii="Times New Roman" w:eastAsia="Times New Roman" w:hAnsi="Times New Roman" w:cs="Times New Roman"/>
                <w:sz w:val="24"/>
                <w:szCs w:val="24"/>
              </w:rPr>
              <w:t>deux problèmes de lec</w:t>
            </w:r>
            <w:r>
              <w:rPr>
                <w:rFonts w:ascii="Times New Roman" w:eastAsia="Times New Roman" w:hAnsi="Times New Roman" w:cs="Times New Roman"/>
                <w:sz w:val="24"/>
                <w:szCs w:val="24"/>
              </w:rPr>
              <w:t>ture.</w:t>
            </w:r>
          </w:p>
          <w:p w14:paraId="725DF1E7"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19161026" w14:textId="75637772"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 min</w:t>
            </w:r>
            <w:r w:rsidR="00BE616D">
              <w:rPr>
                <w:rFonts w:ascii="Times New Roman" w:eastAsia="Times New Roman" w:hAnsi="Times New Roman" w:cs="Times New Roman"/>
                <w:sz w:val="24"/>
                <w:szCs w:val="24"/>
              </w:rPr>
              <w:t>) L’enseignant fait un bref retour sur la notion de problème de lecture.</w:t>
            </w:r>
          </w:p>
          <w:p w14:paraId="7E764490" w14:textId="2EB6F21A" w:rsidR="00BE616D" w:rsidRDefault="00150A74" w:rsidP="005137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sz w:val="24"/>
                <w:szCs w:val="24"/>
              </w:rPr>
              <w:t>2. (50 min</w:t>
            </w:r>
            <w:r w:rsidR="00BE616D">
              <w:rPr>
                <w:rFonts w:ascii="Times New Roman" w:eastAsia="Times New Roman" w:hAnsi="Times New Roman" w:cs="Times New Roman"/>
                <w:sz w:val="24"/>
                <w:szCs w:val="24"/>
              </w:rPr>
              <w:t>) Les élè</w:t>
            </w:r>
            <w:r w:rsidR="00E3758C">
              <w:rPr>
                <w:rFonts w:ascii="Times New Roman" w:eastAsia="Times New Roman" w:hAnsi="Times New Roman" w:cs="Times New Roman"/>
                <w:sz w:val="24"/>
                <w:szCs w:val="24"/>
              </w:rPr>
              <w:t>ves</w:t>
            </w:r>
            <w:r w:rsidR="00BE616D">
              <w:rPr>
                <w:rFonts w:ascii="Times New Roman" w:eastAsia="Times New Roman" w:hAnsi="Times New Roman" w:cs="Times New Roman"/>
                <w:sz w:val="24"/>
                <w:szCs w:val="24"/>
              </w:rPr>
              <w:t xml:space="preserve"> participent au comité de lecture. </w:t>
            </w:r>
          </w:p>
          <w:p w14:paraId="1A314273" w14:textId="13D3DD7D" w:rsidR="00BE616D" w:rsidRDefault="00150A74"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3. (15 min</w:t>
            </w:r>
            <w:r w:rsidR="00BE616D">
              <w:rPr>
                <w:rFonts w:ascii="Times New Roman" w:eastAsia="Times New Roman" w:hAnsi="Times New Roman" w:cs="Times New Roman"/>
                <w:sz w:val="24"/>
                <w:szCs w:val="24"/>
              </w:rPr>
              <w:t xml:space="preserve">) Les élèves partagent à l’ensemble du groupe les problèmes de lecture qu’ils ont </w:t>
            </w:r>
            <w:r w:rsidR="00E3758C">
              <w:rPr>
                <w:rFonts w:ascii="Times New Roman" w:eastAsia="Times New Roman" w:hAnsi="Times New Roman" w:cs="Times New Roman"/>
                <w:sz w:val="24"/>
                <w:szCs w:val="24"/>
              </w:rPr>
              <w:t>formulés et</w:t>
            </w:r>
            <w:r w:rsidR="00BE616D">
              <w:rPr>
                <w:rFonts w:ascii="Times New Roman" w:eastAsia="Times New Roman" w:hAnsi="Times New Roman" w:cs="Times New Roman"/>
                <w:sz w:val="24"/>
                <w:szCs w:val="24"/>
              </w:rPr>
              <w:t xml:space="preserve"> </w:t>
            </w:r>
            <w:r w:rsidR="00E3758C">
              <w:rPr>
                <w:rFonts w:ascii="Times New Roman" w:eastAsia="Times New Roman" w:hAnsi="Times New Roman" w:cs="Times New Roman"/>
                <w:sz w:val="24"/>
                <w:szCs w:val="24"/>
              </w:rPr>
              <w:t xml:space="preserve">les </w:t>
            </w:r>
            <w:r w:rsidR="00BE616D">
              <w:rPr>
                <w:rFonts w:ascii="Times New Roman" w:eastAsia="Times New Roman" w:hAnsi="Times New Roman" w:cs="Times New Roman"/>
                <w:sz w:val="24"/>
                <w:szCs w:val="24"/>
              </w:rPr>
              <w:t>remettent</w:t>
            </w:r>
            <w:r w:rsidR="00E3758C">
              <w:rPr>
                <w:rFonts w:ascii="Times New Roman" w:eastAsia="Times New Roman" w:hAnsi="Times New Roman" w:cs="Times New Roman"/>
                <w:sz w:val="24"/>
                <w:szCs w:val="24"/>
              </w:rPr>
              <w:t xml:space="preserve"> à l’enseignant de façon écrite pour que celui-ci puisse préparer le déroulement du débat interprétatif.</w:t>
            </w:r>
          </w:p>
        </w:tc>
      </w:tr>
      <w:tr w:rsidR="00BE616D" w14:paraId="1FFE39B0" w14:textId="77777777" w:rsidTr="00513784">
        <w:trPr>
          <w:trHeight w:val="170"/>
        </w:trPr>
        <w:tc>
          <w:tcPr>
            <w:tcW w:w="11535" w:type="dxa"/>
            <w:gridSpan w:val="7"/>
            <w:shd w:val="clear" w:color="auto" w:fill="auto"/>
            <w:tcMar>
              <w:top w:w="100" w:type="dxa"/>
              <w:left w:w="100" w:type="dxa"/>
              <w:bottom w:w="100" w:type="dxa"/>
              <w:right w:w="100" w:type="dxa"/>
            </w:tcMar>
          </w:tcPr>
          <w:p w14:paraId="134A2F1D" w14:textId="77777777" w:rsidR="00BE616D" w:rsidRPr="002722CF" w:rsidRDefault="00BE616D" w:rsidP="00A02F41">
            <w:pPr>
              <w:pStyle w:val="Titre2"/>
              <w:spacing w:before="0" w:after="0" w:line="240" w:lineRule="auto"/>
              <w:jc w:val="center"/>
              <w:rPr>
                <w:rFonts w:ascii="Times New Roman" w:hAnsi="Times New Roman" w:cs="Times New Roman"/>
                <w:b/>
                <w:sz w:val="24"/>
                <w:szCs w:val="24"/>
              </w:rPr>
            </w:pPr>
            <w:bookmarkStart w:id="10" w:name="_Toc534801827"/>
            <w:r w:rsidRPr="002722CF">
              <w:rPr>
                <w:rFonts w:ascii="Times New Roman" w:hAnsi="Times New Roman" w:cs="Times New Roman"/>
                <w:b/>
                <w:sz w:val="24"/>
                <w:szCs w:val="24"/>
              </w:rPr>
              <w:t xml:space="preserve">Séance 7 : analyse écrite de </w:t>
            </w:r>
            <w:r w:rsidR="00485FD1">
              <w:rPr>
                <w:rFonts w:ascii="Times New Roman" w:hAnsi="Times New Roman" w:cs="Times New Roman"/>
                <w:b/>
                <w:sz w:val="24"/>
                <w:szCs w:val="24"/>
              </w:rPr>
              <w:t>s</w:t>
            </w:r>
            <w:r w:rsidRPr="002722CF">
              <w:rPr>
                <w:rFonts w:ascii="Times New Roman" w:hAnsi="Times New Roman" w:cs="Times New Roman"/>
                <w:b/>
                <w:sz w:val="24"/>
                <w:szCs w:val="24"/>
              </w:rPr>
              <w:t>a participation à un comité de lecture</w:t>
            </w:r>
            <w:bookmarkEnd w:id="10"/>
            <w:r w:rsidR="002A5869">
              <w:rPr>
                <w:rFonts w:ascii="Times New Roman" w:hAnsi="Times New Roman" w:cs="Times New Roman"/>
                <w:b/>
                <w:sz w:val="24"/>
                <w:szCs w:val="24"/>
              </w:rPr>
              <w:t xml:space="preserve"> </w:t>
            </w:r>
          </w:p>
        </w:tc>
      </w:tr>
      <w:tr w:rsidR="00BE616D" w14:paraId="4A47F5A5" w14:textId="77777777" w:rsidTr="00B80901">
        <w:trPr>
          <w:trHeight w:val="170"/>
        </w:trPr>
        <w:tc>
          <w:tcPr>
            <w:tcW w:w="2388" w:type="dxa"/>
            <w:shd w:val="clear" w:color="auto" w:fill="auto"/>
            <w:tcMar>
              <w:top w:w="100" w:type="dxa"/>
              <w:left w:w="100" w:type="dxa"/>
              <w:bottom w:w="100" w:type="dxa"/>
              <w:right w:w="100" w:type="dxa"/>
            </w:tcMar>
          </w:tcPr>
          <w:p w14:paraId="76F7D9B8" w14:textId="77777777" w:rsidR="00BE616D" w:rsidRDefault="00BE616D" w:rsidP="00513784">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Objectif spécifique :</w:t>
            </w:r>
            <w:r>
              <w:rPr>
                <w:rFonts w:ascii="Times New Roman" w:eastAsia="Times New Roman" w:hAnsi="Times New Roman" w:cs="Times New Roman"/>
                <w:sz w:val="24"/>
                <w:szCs w:val="24"/>
              </w:rPr>
              <w:t xml:space="preserve"> </w:t>
            </w:r>
          </w:p>
          <w:p w14:paraId="1D685E4F"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Réfléchir à l’évolution de ses interprétations à la suite de sa participation à un comité de lecture.</w:t>
            </w:r>
          </w:p>
        </w:tc>
        <w:tc>
          <w:tcPr>
            <w:tcW w:w="9147" w:type="dxa"/>
            <w:gridSpan w:val="6"/>
            <w:shd w:val="clear" w:color="auto" w:fill="auto"/>
          </w:tcPr>
          <w:p w14:paraId="47F6B6EB"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Compétences sollicitées :</w:t>
            </w:r>
            <w:r>
              <w:rPr>
                <w:rFonts w:ascii="Times New Roman" w:eastAsia="Times New Roman" w:hAnsi="Times New Roman" w:cs="Times New Roman"/>
                <w:i/>
                <w:sz w:val="24"/>
                <w:szCs w:val="24"/>
              </w:rPr>
              <w:t xml:space="preserve"> </w:t>
            </w:r>
          </w:p>
          <w:p w14:paraId="5ED43461"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Diversifier ses façons de résoudre ses difficultés de compréhension et d’interprétation (MELS, 2009, p. 45);</w:t>
            </w:r>
          </w:p>
          <w:p w14:paraId="0DEA535E"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Déterminer sa démarche d’écriture (MELS, 2009, p. 64), le contenu de son texte (MELS, 2009, p. 65) et son organisation (MELS, 2009, p. 66);</w:t>
            </w:r>
          </w:p>
          <w:p w14:paraId="718D06BA"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 Développer le contenu </w:t>
            </w:r>
            <w:r w:rsidR="00E3758C">
              <w:rPr>
                <w:rFonts w:ascii="Times New Roman" w:eastAsia="Times New Roman" w:hAnsi="Times New Roman" w:cs="Times New Roman"/>
                <w:sz w:val="24"/>
                <w:szCs w:val="24"/>
              </w:rPr>
              <w:t>de son texte</w:t>
            </w:r>
            <w:r w:rsidR="00797BA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(MELS, 2009, p. 69).</w:t>
            </w:r>
          </w:p>
        </w:tc>
      </w:tr>
      <w:tr w:rsidR="00BE616D" w14:paraId="35037B58" w14:textId="77777777" w:rsidTr="00513784">
        <w:trPr>
          <w:trHeight w:val="170"/>
        </w:trPr>
        <w:tc>
          <w:tcPr>
            <w:tcW w:w="11535" w:type="dxa"/>
            <w:gridSpan w:val="7"/>
            <w:shd w:val="clear" w:color="auto" w:fill="auto"/>
            <w:tcMar>
              <w:top w:w="100" w:type="dxa"/>
              <w:left w:w="100" w:type="dxa"/>
              <w:bottom w:w="100" w:type="dxa"/>
              <w:right w:w="100" w:type="dxa"/>
            </w:tcMar>
          </w:tcPr>
          <w:p w14:paraId="45A7A052"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 xml:space="preserve">Description de l’analyse de </w:t>
            </w:r>
            <w:r w:rsidR="00485FD1">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a participation à un comité de lecture :</w:t>
            </w:r>
          </w:p>
          <w:p w14:paraId="4ABE3A69" w14:textId="77777777" w:rsidR="00BE616D" w:rsidRPr="00051A29"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 façon individuelle, les élèves doivent, en 400 mots, analyser leur participation à un comité de lecture</w:t>
            </w:r>
            <w:r w:rsidR="00797BAE">
              <w:rPr>
                <w:rFonts w:ascii="Times New Roman" w:eastAsia="Times New Roman" w:hAnsi="Times New Roman" w:cs="Times New Roman"/>
                <w:sz w:val="24"/>
                <w:szCs w:val="24"/>
              </w:rPr>
              <w:t>. Plus précisément</w:t>
            </w:r>
            <w:r>
              <w:rPr>
                <w:rFonts w:ascii="Times New Roman" w:eastAsia="Times New Roman" w:hAnsi="Times New Roman" w:cs="Times New Roman"/>
                <w:sz w:val="24"/>
                <w:szCs w:val="24"/>
              </w:rPr>
              <w:t>, ils doivent justifier la pertinence de</w:t>
            </w:r>
            <w:r w:rsidR="00797B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deux problèmes de lecture formulés en équipe et montrer l’évolution de leur</w:t>
            </w:r>
            <w:r w:rsidR="00797B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interprétation</w:t>
            </w:r>
            <w:r w:rsidR="00797BAE">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 de ces problèmes</w:t>
            </w:r>
            <w:r w:rsidR="00797BAE">
              <w:rPr>
                <w:rFonts w:ascii="Times New Roman" w:eastAsia="Times New Roman" w:hAnsi="Times New Roman" w:cs="Times New Roman"/>
                <w:sz w:val="24"/>
                <w:szCs w:val="24"/>
              </w:rPr>
              <w:t xml:space="preserve"> à la lumière de leur participation au comité</w:t>
            </w:r>
            <w:r>
              <w:rPr>
                <w:rFonts w:ascii="Times New Roman" w:eastAsia="Times New Roman" w:hAnsi="Times New Roman" w:cs="Times New Roman"/>
                <w:sz w:val="24"/>
                <w:szCs w:val="24"/>
              </w:rPr>
              <w:t xml:space="preserve">. </w:t>
            </w:r>
            <w:r w:rsidR="00051A29" w:rsidRPr="00051A29">
              <w:rPr>
                <w:rFonts w:ascii="Times New Roman" w:eastAsia="Times New Roman" w:hAnsi="Times New Roman" w:cs="Times New Roman"/>
                <w:sz w:val="24"/>
                <w:szCs w:val="24"/>
              </w:rPr>
              <w:t>(</w:t>
            </w:r>
            <w:r w:rsidRPr="00051A29">
              <w:rPr>
                <w:rFonts w:ascii="Times New Roman" w:eastAsia="Times New Roman" w:hAnsi="Times New Roman" w:cs="Times New Roman"/>
                <w:sz w:val="24"/>
                <w:szCs w:val="24"/>
              </w:rPr>
              <w:t>Cette deuxième rédaction n’est pas ramassée immédiatement par l’enseignant. Elle le sera en même temps que le carnet de lecteur</w:t>
            </w:r>
            <w:r w:rsidR="00051A29">
              <w:rPr>
                <w:rFonts w:ascii="Times New Roman" w:eastAsia="Times New Roman" w:hAnsi="Times New Roman" w:cs="Times New Roman"/>
                <w:sz w:val="24"/>
                <w:szCs w:val="24"/>
              </w:rPr>
              <w:t>.)</w:t>
            </w:r>
          </w:p>
          <w:p w14:paraId="7ED3B910"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1B6FA2BC" w14:textId="6D6D6442"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w:t>
            </w:r>
            <w:r w:rsidR="00051A29">
              <w:rPr>
                <w:rFonts w:ascii="Times New Roman" w:eastAsia="Times New Roman" w:hAnsi="Times New Roman" w:cs="Times New Roman"/>
                <w:sz w:val="24"/>
                <w:szCs w:val="24"/>
              </w:rPr>
              <w:t xml:space="preserve">0 </w:t>
            </w:r>
            <w:r w:rsidR="00150A74">
              <w:rPr>
                <w:rFonts w:ascii="Times New Roman" w:eastAsia="Times New Roman" w:hAnsi="Times New Roman" w:cs="Times New Roman"/>
                <w:sz w:val="24"/>
                <w:szCs w:val="24"/>
              </w:rPr>
              <w:t>min</w:t>
            </w:r>
            <w:r>
              <w:rPr>
                <w:rFonts w:ascii="Times New Roman" w:eastAsia="Times New Roman" w:hAnsi="Times New Roman" w:cs="Times New Roman"/>
                <w:sz w:val="24"/>
                <w:szCs w:val="24"/>
              </w:rPr>
              <w:t>) L’enseignant</w:t>
            </w:r>
            <w:r w:rsidR="00797BAE">
              <w:rPr>
                <w:rFonts w:ascii="Times New Roman" w:eastAsia="Times New Roman" w:hAnsi="Times New Roman" w:cs="Times New Roman"/>
                <w:sz w:val="24"/>
                <w:szCs w:val="24"/>
              </w:rPr>
              <w:t xml:space="preserve"> explique les consignes de rédaction de </w:t>
            </w:r>
            <w:r>
              <w:rPr>
                <w:rFonts w:ascii="Times New Roman" w:eastAsia="Times New Roman" w:hAnsi="Times New Roman" w:cs="Times New Roman"/>
                <w:sz w:val="24"/>
                <w:szCs w:val="24"/>
              </w:rPr>
              <w:t xml:space="preserve">l’analyse de </w:t>
            </w:r>
            <w:r w:rsidR="00485FD1">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a participation à un comité de lecture. </w:t>
            </w:r>
            <w:r w:rsidR="00797BAE">
              <w:rPr>
                <w:rFonts w:ascii="Times New Roman" w:eastAsia="Times New Roman" w:hAnsi="Times New Roman" w:cs="Times New Roman"/>
                <w:sz w:val="24"/>
                <w:szCs w:val="24"/>
              </w:rPr>
              <w:t xml:space="preserve">Il </w:t>
            </w:r>
            <w:r>
              <w:rPr>
                <w:rFonts w:ascii="Times New Roman" w:eastAsia="Times New Roman" w:hAnsi="Times New Roman" w:cs="Times New Roman"/>
                <w:sz w:val="24"/>
                <w:szCs w:val="24"/>
              </w:rPr>
              <w:t xml:space="preserve">peut donner un exemple de justification afin d’encadrer les élèves. </w:t>
            </w:r>
          </w:p>
          <w:p w14:paraId="24C2CCF5" w14:textId="6BBDEC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w:t>
            </w:r>
            <w:r w:rsidR="00051A29">
              <w:rPr>
                <w:rFonts w:ascii="Times New Roman" w:eastAsia="Times New Roman" w:hAnsi="Times New Roman" w:cs="Times New Roman"/>
                <w:sz w:val="24"/>
                <w:szCs w:val="24"/>
              </w:rPr>
              <w:t>55</w:t>
            </w:r>
            <w:r w:rsidR="00150A74">
              <w:rPr>
                <w:rFonts w:ascii="Times New Roman" w:eastAsia="Times New Roman" w:hAnsi="Times New Roman" w:cs="Times New Roman"/>
                <w:sz w:val="24"/>
                <w:szCs w:val="24"/>
              </w:rPr>
              <w:t xml:space="preserve"> min</w:t>
            </w:r>
            <w:r>
              <w:rPr>
                <w:rFonts w:ascii="Times New Roman" w:eastAsia="Times New Roman" w:hAnsi="Times New Roman" w:cs="Times New Roman"/>
                <w:sz w:val="24"/>
                <w:szCs w:val="24"/>
              </w:rPr>
              <w:t xml:space="preserve">) Les élèves </w:t>
            </w:r>
            <w:r w:rsidR="00051A29">
              <w:rPr>
                <w:rFonts w:ascii="Times New Roman" w:eastAsia="Times New Roman" w:hAnsi="Times New Roman" w:cs="Times New Roman"/>
                <w:sz w:val="24"/>
                <w:szCs w:val="24"/>
              </w:rPr>
              <w:t>entament leur rédaction</w:t>
            </w:r>
            <w:r w:rsidR="00797BAE">
              <w:rPr>
                <w:rFonts w:ascii="Times New Roman" w:eastAsia="Times New Roman" w:hAnsi="Times New Roman" w:cs="Times New Roman"/>
                <w:sz w:val="24"/>
                <w:szCs w:val="24"/>
              </w:rPr>
              <w:t>.</w:t>
            </w:r>
          </w:p>
          <w:p w14:paraId="603D917E" w14:textId="120DE341" w:rsidR="00051A29" w:rsidRPr="00051A29"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(5 min</w:t>
            </w:r>
            <w:r w:rsidR="00051A29">
              <w:rPr>
                <w:rFonts w:ascii="Times New Roman" w:eastAsia="Times New Roman" w:hAnsi="Times New Roman" w:cs="Times New Roman"/>
                <w:sz w:val="24"/>
                <w:szCs w:val="24"/>
              </w:rPr>
              <w:t>) L’enseignant rappelle le débat interprétatif du prochain cours aux élèves et les invite à relire les problèmes de lecture qu’ils ont formulés lors du comité.</w:t>
            </w:r>
          </w:p>
        </w:tc>
      </w:tr>
      <w:tr w:rsidR="00051A29" w14:paraId="48A401CF" w14:textId="77777777" w:rsidTr="00513784">
        <w:trPr>
          <w:trHeight w:val="170"/>
        </w:trPr>
        <w:tc>
          <w:tcPr>
            <w:tcW w:w="11535" w:type="dxa"/>
            <w:gridSpan w:val="7"/>
            <w:shd w:val="clear" w:color="auto" w:fill="auto"/>
            <w:tcMar>
              <w:top w:w="100" w:type="dxa"/>
              <w:left w:w="100" w:type="dxa"/>
              <w:bottom w:w="100" w:type="dxa"/>
              <w:right w:w="100" w:type="dxa"/>
            </w:tcMar>
          </w:tcPr>
          <w:p w14:paraId="619FC060" w14:textId="77777777" w:rsidR="00051A29" w:rsidRPr="00051A29" w:rsidRDefault="00051A29" w:rsidP="0051378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Finalisation de l’analyse écrite de </w:t>
            </w:r>
            <w:r w:rsidR="00485FD1">
              <w:rPr>
                <w:rFonts w:ascii="Times New Roman" w:eastAsia="Times New Roman" w:hAnsi="Times New Roman" w:cs="Times New Roman"/>
                <w:b/>
                <w:sz w:val="24"/>
                <w:szCs w:val="24"/>
              </w:rPr>
              <w:t>sa</w:t>
            </w:r>
            <w:r>
              <w:rPr>
                <w:rFonts w:ascii="Times New Roman" w:eastAsia="Times New Roman" w:hAnsi="Times New Roman" w:cs="Times New Roman"/>
                <w:b/>
                <w:sz w:val="24"/>
                <w:szCs w:val="24"/>
              </w:rPr>
              <w:t xml:space="preserve"> participation à un comité de lecture à la maison (pour le prochain cours)</w:t>
            </w:r>
          </w:p>
        </w:tc>
      </w:tr>
      <w:tr w:rsidR="00BE616D" w14:paraId="5A66341F" w14:textId="77777777" w:rsidTr="00513784">
        <w:trPr>
          <w:trHeight w:val="170"/>
        </w:trPr>
        <w:tc>
          <w:tcPr>
            <w:tcW w:w="11535" w:type="dxa"/>
            <w:gridSpan w:val="7"/>
            <w:shd w:val="clear" w:color="auto" w:fill="auto"/>
            <w:tcMar>
              <w:top w:w="100" w:type="dxa"/>
              <w:left w:w="100" w:type="dxa"/>
              <w:bottom w:w="100" w:type="dxa"/>
              <w:right w:w="100" w:type="dxa"/>
            </w:tcMar>
          </w:tcPr>
          <w:p w14:paraId="56E6415B" w14:textId="77777777" w:rsidR="00BE616D" w:rsidRPr="00A55791" w:rsidRDefault="00BE616D" w:rsidP="00A02F41">
            <w:pPr>
              <w:pStyle w:val="Titre2"/>
              <w:spacing w:before="0" w:after="0" w:line="240" w:lineRule="auto"/>
              <w:jc w:val="center"/>
              <w:rPr>
                <w:rFonts w:ascii="Times New Roman" w:hAnsi="Times New Roman" w:cs="Times New Roman"/>
                <w:b/>
                <w:sz w:val="24"/>
                <w:szCs w:val="24"/>
                <w:u w:val="single"/>
              </w:rPr>
            </w:pPr>
            <w:bookmarkStart w:id="11" w:name="_Toc534801828"/>
            <w:r w:rsidRPr="00A55791">
              <w:rPr>
                <w:rFonts w:ascii="Times New Roman" w:hAnsi="Times New Roman" w:cs="Times New Roman"/>
                <w:b/>
                <w:sz w:val="24"/>
                <w:szCs w:val="24"/>
              </w:rPr>
              <w:t xml:space="preserve">Séance 8 : débat interprétatif sur </w:t>
            </w:r>
            <w:r w:rsidRPr="00A55791">
              <w:rPr>
                <w:rFonts w:ascii="Times New Roman" w:hAnsi="Times New Roman" w:cs="Times New Roman"/>
                <w:b/>
                <w:i/>
                <w:sz w:val="24"/>
                <w:szCs w:val="24"/>
              </w:rPr>
              <w:t>Océan mer</w:t>
            </w:r>
            <w:bookmarkEnd w:id="11"/>
          </w:p>
        </w:tc>
      </w:tr>
      <w:tr w:rsidR="00BE616D" w14:paraId="2FDBE745" w14:textId="77777777" w:rsidTr="00B80901">
        <w:trPr>
          <w:trHeight w:val="170"/>
        </w:trPr>
        <w:tc>
          <w:tcPr>
            <w:tcW w:w="2813" w:type="dxa"/>
            <w:gridSpan w:val="3"/>
            <w:shd w:val="clear" w:color="auto" w:fill="auto"/>
            <w:tcMar>
              <w:top w:w="100" w:type="dxa"/>
              <w:left w:w="100" w:type="dxa"/>
              <w:bottom w:w="100" w:type="dxa"/>
              <w:right w:w="100" w:type="dxa"/>
            </w:tcMar>
          </w:tcPr>
          <w:p w14:paraId="1DEA70F7"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w:t>
            </w:r>
            <w:r w:rsidR="00B252A8">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 xml:space="preserve"> spécifique</w:t>
            </w:r>
            <w:r w:rsidR="00B252A8">
              <w:rPr>
                <w:rFonts w:ascii="Times New Roman" w:eastAsia="Times New Roman" w:hAnsi="Times New Roman" w:cs="Times New Roman"/>
                <w:sz w:val="24"/>
                <w:szCs w:val="24"/>
                <w:u w:val="single"/>
              </w:rPr>
              <w:t>s</w:t>
            </w:r>
            <w:r>
              <w:rPr>
                <w:rFonts w:ascii="Times New Roman" w:eastAsia="Times New Roman" w:hAnsi="Times New Roman" w:cs="Times New Roman"/>
                <w:sz w:val="24"/>
                <w:szCs w:val="24"/>
                <w:u w:val="single"/>
              </w:rPr>
              <w:t xml:space="preserve"> :</w:t>
            </w:r>
          </w:p>
          <w:p w14:paraId="45FC7631" w14:textId="77777777" w:rsidR="00BE616D" w:rsidRDefault="00B252A8" w:rsidP="00513784">
            <w:pPr>
              <w:widowControl w:val="0"/>
              <w:spacing w:line="24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1)</w:t>
            </w:r>
            <w:r w:rsidR="00BE616D">
              <w:rPr>
                <w:rFonts w:ascii="Times New Roman" w:eastAsia="Times New Roman" w:hAnsi="Times New Roman" w:cs="Times New Roman"/>
                <w:sz w:val="24"/>
                <w:szCs w:val="24"/>
              </w:rPr>
              <w:t xml:space="preserve">Prouver la recevabilité de ses interprétations </w:t>
            </w:r>
            <w:r w:rsidR="00BE616D">
              <w:rPr>
                <w:rFonts w:ascii="Times New Roman" w:eastAsia="Times New Roman" w:hAnsi="Times New Roman" w:cs="Times New Roman"/>
                <w:sz w:val="24"/>
                <w:szCs w:val="24"/>
              </w:rPr>
              <w:lastRenderedPageBreak/>
              <w:t>d’</w:t>
            </w:r>
            <w:r w:rsidR="00BE616D">
              <w:rPr>
                <w:rFonts w:ascii="Times New Roman" w:eastAsia="Times New Roman" w:hAnsi="Times New Roman" w:cs="Times New Roman"/>
                <w:i/>
                <w:sz w:val="24"/>
                <w:szCs w:val="24"/>
              </w:rPr>
              <w:t>Océan mer</w:t>
            </w:r>
            <w:r w:rsidR="00797BAE">
              <w:rPr>
                <w:rFonts w:ascii="Times New Roman" w:eastAsia="Times New Roman" w:hAnsi="Times New Roman" w:cs="Times New Roman"/>
                <w:sz w:val="24"/>
                <w:szCs w:val="24"/>
              </w:rPr>
              <w:t xml:space="preserve"> et </w:t>
            </w:r>
            <w:r>
              <w:rPr>
                <w:rFonts w:ascii="Times New Roman" w:eastAsia="Times New Roman" w:hAnsi="Times New Roman" w:cs="Times New Roman"/>
                <w:sz w:val="24"/>
                <w:szCs w:val="24"/>
              </w:rPr>
              <w:t>2)</w:t>
            </w:r>
            <w:r w:rsidR="00797BAE">
              <w:rPr>
                <w:rFonts w:ascii="Times New Roman" w:eastAsia="Times New Roman" w:hAnsi="Times New Roman" w:cs="Times New Roman"/>
                <w:sz w:val="24"/>
                <w:szCs w:val="24"/>
              </w:rPr>
              <w:t>approfondir sa compréhension et</w:t>
            </w:r>
            <w:r w:rsidR="00622932">
              <w:rPr>
                <w:rFonts w:ascii="Times New Roman" w:eastAsia="Times New Roman" w:hAnsi="Times New Roman" w:cs="Times New Roman"/>
                <w:sz w:val="24"/>
                <w:szCs w:val="24"/>
              </w:rPr>
              <w:t xml:space="preserve"> ses</w:t>
            </w:r>
            <w:r w:rsidR="00797BAE">
              <w:rPr>
                <w:rFonts w:ascii="Times New Roman" w:eastAsia="Times New Roman" w:hAnsi="Times New Roman" w:cs="Times New Roman"/>
                <w:sz w:val="24"/>
                <w:szCs w:val="24"/>
              </w:rPr>
              <w:t xml:space="preserve"> interprétations du roman.</w:t>
            </w:r>
          </w:p>
        </w:tc>
        <w:tc>
          <w:tcPr>
            <w:tcW w:w="8722" w:type="dxa"/>
            <w:gridSpan w:val="4"/>
            <w:shd w:val="clear" w:color="auto" w:fill="auto"/>
          </w:tcPr>
          <w:p w14:paraId="014F1411"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 xml:space="preserve">Compétences </w:t>
            </w:r>
            <w:r w:rsidR="00797BAE">
              <w:rPr>
                <w:rFonts w:ascii="Times New Roman" w:eastAsia="Times New Roman" w:hAnsi="Times New Roman" w:cs="Times New Roman"/>
                <w:sz w:val="24"/>
                <w:szCs w:val="24"/>
                <w:u w:val="single"/>
              </w:rPr>
              <w:t>sollicitées</w:t>
            </w:r>
            <w:r>
              <w:rPr>
                <w:rFonts w:ascii="Times New Roman" w:eastAsia="Times New Roman" w:hAnsi="Times New Roman" w:cs="Times New Roman"/>
                <w:sz w:val="24"/>
                <w:szCs w:val="24"/>
                <w:u w:val="single"/>
              </w:rPr>
              <w:t xml:space="preserve"> :</w:t>
            </w:r>
          </w:p>
          <w:p w14:paraId="51C1709E"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sidRPr="00485FD1">
              <w:rPr>
                <w:rFonts w:ascii="Times New Roman" w:eastAsia="Times New Roman" w:hAnsi="Times New Roman" w:cs="Times New Roman"/>
                <w:sz w:val="24"/>
                <w:szCs w:val="24"/>
              </w:rPr>
              <w:t>- Déterminer sa démarche d’écoute ou de prise de parole (MELS, 2009, p. 89);</w:t>
            </w:r>
          </w:p>
          <w:p w14:paraId="050A5032"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485FD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Diversifier ses façons de résoudre ses difficultés de compréhension et d’interprétation </w:t>
            </w:r>
            <w:r>
              <w:rPr>
                <w:rFonts w:ascii="Times New Roman" w:eastAsia="Times New Roman" w:hAnsi="Times New Roman" w:cs="Times New Roman"/>
                <w:sz w:val="24"/>
                <w:szCs w:val="24"/>
              </w:rPr>
              <w:lastRenderedPageBreak/>
              <w:t>(MELS, 2009, p. 94);</w:t>
            </w:r>
          </w:p>
          <w:p w14:paraId="77B3313A"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Établir le contact et contribuer au maintien de la communication (MELS, 2009, p. 94);</w:t>
            </w:r>
          </w:p>
          <w:p w14:paraId="30747E93"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Organiser ses propos ou contribuer à l’organisation des propos (MELS, 2009, p. 97);</w:t>
            </w:r>
          </w:p>
          <w:p w14:paraId="002894AA" w14:textId="77777777" w:rsidR="00BE616D" w:rsidRDefault="00BE616D" w:rsidP="00513784">
            <w:pPr>
              <w:widowControl w:val="0"/>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Consolider, nuancer ou réviser ses réactions (MELS, 2009, p. 101).</w:t>
            </w:r>
          </w:p>
        </w:tc>
      </w:tr>
      <w:tr w:rsidR="00BE616D" w14:paraId="37540969" w14:textId="77777777" w:rsidTr="00513784">
        <w:trPr>
          <w:trHeight w:val="170"/>
        </w:trPr>
        <w:tc>
          <w:tcPr>
            <w:tcW w:w="11535" w:type="dxa"/>
            <w:gridSpan w:val="7"/>
            <w:shd w:val="clear" w:color="auto" w:fill="auto"/>
            <w:tcMar>
              <w:top w:w="100" w:type="dxa"/>
              <w:left w:w="100" w:type="dxa"/>
              <w:bottom w:w="100" w:type="dxa"/>
              <w:right w:w="100" w:type="dxa"/>
            </w:tcMar>
          </w:tcPr>
          <w:p w14:paraId="22440DAC" w14:textId="77777777" w:rsidR="00BE616D" w:rsidRDefault="00BE616D"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lastRenderedPageBreak/>
              <w:t>Description du débat interprétatif :</w:t>
            </w:r>
          </w:p>
          <w:p w14:paraId="27CD4BEA" w14:textId="77777777" w:rsidR="00BE616D" w:rsidRPr="007613A0" w:rsidRDefault="006A29EC"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Disposés en cercle</w:t>
            </w:r>
            <w:r w:rsidR="002A5869">
              <w:rPr>
                <w:rFonts w:ascii="Times New Roman" w:eastAsia="Times New Roman" w:hAnsi="Times New Roman" w:cs="Times New Roman"/>
                <w:sz w:val="24"/>
                <w:szCs w:val="24"/>
              </w:rPr>
              <w:t xml:space="preserve"> avec l’enseignant</w:t>
            </w:r>
            <w:r>
              <w:rPr>
                <w:rFonts w:ascii="Times New Roman" w:eastAsia="Times New Roman" w:hAnsi="Times New Roman" w:cs="Times New Roman"/>
                <w:sz w:val="24"/>
                <w:szCs w:val="24"/>
              </w:rPr>
              <w:t xml:space="preserve">, les élèves partagent leurs interprétations </w:t>
            </w:r>
            <w:r w:rsidR="002A5869">
              <w:rPr>
                <w:rFonts w:ascii="Times New Roman" w:eastAsia="Times New Roman" w:hAnsi="Times New Roman" w:cs="Times New Roman"/>
                <w:sz w:val="24"/>
                <w:szCs w:val="24"/>
              </w:rPr>
              <w:t xml:space="preserve">respectives des problèmes de lecture formulés lors de leur participation au comité de lecture </w:t>
            </w:r>
            <w:r>
              <w:rPr>
                <w:rFonts w:ascii="Times New Roman" w:eastAsia="Times New Roman" w:hAnsi="Times New Roman" w:cs="Times New Roman"/>
                <w:sz w:val="24"/>
                <w:szCs w:val="24"/>
              </w:rPr>
              <w:t>et jugent collectivement l</w:t>
            </w:r>
            <w:r w:rsidR="002A5869">
              <w:rPr>
                <w:rFonts w:ascii="Times New Roman" w:eastAsia="Times New Roman" w:hAnsi="Times New Roman" w:cs="Times New Roman"/>
                <w:sz w:val="24"/>
                <w:szCs w:val="24"/>
              </w:rPr>
              <w:t xml:space="preserve">a </w:t>
            </w:r>
            <w:r>
              <w:rPr>
                <w:rFonts w:ascii="Times New Roman" w:eastAsia="Times New Roman" w:hAnsi="Times New Roman" w:cs="Times New Roman"/>
                <w:sz w:val="24"/>
                <w:szCs w:val="24"/>
              </w:rPr>
              <w:t>recevabilité</w:t>
            </w:r>
            <w:r w:rsidR="002A5869">
              <w:rPr>
                <w:rFonts w:ascii="Times New Roman" w:eastAsia="Times New Roman" w:hAnsi="Times New Roman" w:cs="Times New Roman"/>
                <w:sz w:val="24"/>
                <w:szCs w:val="24"/>
              </w:rPr>
              <w:t xml:space="preserve"> de ces interprétations</w:t>
            </w:r>
            <w:r>
              <w:rPr>
                <w:rFonts w:ascii="Times New Roman" w:eastAsia="Times New Roman" w:hAnsi="Times New Roman" w:cs="Times New Roman"/>
                <w:sz w:val="24"/>
                <w:szCs w:val="24"/>
              </w:rPr>
              <w:t>.</w:t>
            </w:r>
            <w:r w:rsidR="000C7ED5">
              <w:rPr>
                <w:rFonts w:ascii="Times New Roman" w:eastAsia="Times New Roman" w:hAnsi="Times New Roman" w:cs="Times New Roman"/>
                <w:sz w:val="24"/>
                <w:szCs w:val="24"/>
              </w:rPr>
              <w:t xml:space="preserve"> L’enseignant </w:t>
            </w:r>
            <w:r w:rsidR="00485FD1">
              <w:rPr>
                <w:rFonts w:ascii="Times New Roman" w:eastAsia="Times New Roman" w:hAnsi="Times New Roman" w:cs="Times New Roman"/>
                <w:sz w:val="24"/>
                <w:szCs w:val="24"/>
              </w:rPr>
              <w:t xml:space="preserve">annonce les problèmes de lecture, </w:t>
            </w:r>
            <w:r w:rsidR="000C7ED5">
              <w:rPr>
                <w:rFonts w:ascii="Times New Roman" w:eastAsia="Times New Roman" w:hAnsi="Times New Roman" w:cs="Times New Roman"/>
                <w:sz w:val="24"/>
                <w:szCs w:val="24"/>
              </w:rPr>
              <w:t>questionne les élèves, reformule et pointe des passages évocateurs au besoin.</w:t>
            </w:r>
            <w:r w:rsidR="002A5869">
              <w:rPr>
                <w:rFonts w:ascii="Times New Roman" w:eastAsia="Times New Roman" w:hAnsi="Times New Roman" w:cs="Times New Roman"/>
                <w:sz w:val="24"/>
                <w:szCs w:val="24"/>
              </w:rPr>
              <w:t xml:space="preserve"> Il reste neutre et ne partage pas ses interprétations avant la fin du débat.</w:t>
            </w:r>
          </w:p>
          <w:p w14:paraId="09E60DFA"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Déroulement de l’activité :</w:t>
            </w:r>
          </w:p>
          <w:p w14:paraId="59B2EB9D" w14:textId="1E4C1A40" w:rsidR="00BE616D"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(10 min</w:t>
            </w:r>
            <w:r w:rsidR="00BE616D">
              <w:rPr>
                <w:rFonts w:ascii="Times New Roman" w:eastAsia="Times New Roman" w:hAnsi="Times New Roman" w:cs="Times New Roman"/>
                <w:sz w:val="24"/>
                <w:szCs w:val="24"/>
              </w:rPr>
              <w:t>) L’enseignant</w:t>
            </w:r>
            <w:r w:rsidR="00E55C87">
              <w:rPr>
                <w:rFonts w:ascii="Times New Roman" w:eastAsia="Times New Roman" w:hAnsi="Times New Roman" w:cs="Times New Roman"/>
                <w:sz w:val="24"/>
                <w:szCs w:val="24"/>
              </w:rPr>
              <w:t xml:space="preserve"> </w:t>
            </w:r>
            <w:r w:rsidR="00BE616D">
              <w:rPr>
                <w:rFonts w:ascii="Times New Roman" w:eastAsia="Times New Roman" w:hAnsi="Times New Roman" w:cs="Times New Roman"/>
                <w:sz w:val="24"/>
                <w:szCs w:val="24"/>
              </w:rPr>
              <w:t>donne les consignes à respecter pour le bon déroulement du débat</w:t>
            </w:r>
            <w:r w:rsidR="000C7ED5">
              <w:rPr>
                <w:rFonts w:ascii="Times New Roman" w:eastAsia="Times New Roman" w:hAnsi="Times New Roman" w:cs="Times New Roman"/>
                <w:sz w:val="24"/>
                <w:szCs w:val="24"/>
              </w:rPr>
              <w:t xml:space="preserve"> et précise son rôle</w:t>
            </w:r>
            <w:r w:rsidR="002A5869">
              <w:rPr>
                <w:rFonts w:ascii="Times New Roman" w:eastAsia="Times New Roman" w:hAnsi="Times New Roman" w:cs="Times New Roman"/>
                <w:sz w:val="24"/>
                <w:szCs w:val="24"/>
              </w:rPr>
              <w:t xml:space="preserve"> (</w:t>
            </w:r>
            <w:r w:rsidR="00485FD1">
              <w:rPr>
                <w:rFonts w:ascii="Times New Roman" w:eastAsia="Times New Roman" w:hAnsi="Times New Roman" w:cs="Times New Roman"/>
                <w:sz w:val="24"/>
                <w:szCs w:val="24"/>
              </w:rPr>
              <w:t>tel que décrit dans la description du débat</w:t>
            </w:r>
            <w:r w:rsidR="002A5869">
              <w:rPr>
                <w:rFonts w:ascii="Times New Roman" w:eastAsia="Times New Roman" w:hAnsi="Times New Roman" w:cs="Times New Roman"/>
                <w:sz w:val="24"/>
                <w:szCs w:val="24"/>
              </w:rPr>
              <w:t>)</w:t>
            </w:r>
            <w:r w:rsidR="00BE616D">
              <w:rPr>
                <w:rFonts w:ascii="Times New Roman" w:eastAsia="Times New Roman" w:hAnsi="Times New Roman" w:cs="Times New Roman"/>
                <w:sz w:val="24"/>
                <w:szCs w:val="24"/>
              </w:rPr>
              <w:t>. Il distingue le débat argu</w:t>
            </w:r>
            <w:r w:rsidR="000C7ED5">
              <w:rPr>
                <w:rFonts w:ascii="Times New Roman" w:eastAsia="Times New Roman" w:hAnsi="Times New Roman" w:cs="Times New Roman"/>
                <w:sz w:val="24"/>
                <w:szCs w:val="24"/>
              </w:rPr>
              <w:t>mentatif du débat interprétatif.</w:t>
            </w:r>
          </w:p>
          <w:p w14:paraId="4005BDED" w14:textId="77777777" w:rsidR="00BE616D" w:rsidRPr="00E55C87"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(50 min) L</w:t>
            </w:r>
            <w:r w:rsidR="00485FD1">
              <w:rPr>
                <w:rFonts w:ascii="Times New Roman" w:eastAsia="Times New Roman" w:hAnsi="Times New Roman" w:cs="Times New Roman"/>
                <w:sz w:val="24"/>
                <w:szCs w:val="24"/>
              </w:rPr>
              <w:t>es élèves procèdent au débat interprétatif.</w:t>
            </w:r>
          </w:p>
        </w:tc>
      </w:tr>
      <w:tr w:rsidR="00BE616D" w:rsidRPr="00732F39" w14:paraId="74E334FA" w14:textId="77777777" w:rsidTr="00513784">
        <w:trPr>
          <w:trHeight w:val="170"/>
        </w:trPr>
        <w:tc>
          <w:tcPr>
            <w:tcW w:w="11535" w:type="dxa"/>
            <w:gridSpan w:val="7"/>
            <w:shd w:val="clear" w:color="auto" w:fill="auto"/>
            <w:tcMar>
              <w:top w:w="100" w:type="dxa"/>
              <w:left w:w="100" w:type="dxa"/>
              <w:bottom w:w="100" w:type="dxa"/>
              <w:right w:w="100" w:type="dxa"/>
            </w:tcMar>
          </w:tcPr>
          <w:p w14:paraId="6410D5B4" w14:textId="7D22D640" w:rsidR="00BE616D" w:rsidRPr="00732F39" w:rsidRDefault="001600D0" w:rsidP="00732F39">
            <w:pPr>
              <w:pStyle w:val="Titre2"/>
              <w:spacing w:before="0" w:after="0"/>
              <w:jc w:val="center"/>
              <w:rPr>
                <w:rFonts w:ascii="Times New Roman" w:hAnsi="Times New Roman" w:cs="Times New Roman"/>
                <w:b/>
                <w:sz w:val="24"/>
              </w:rPr>
            </w:pPr>
            <w:bookmarkStart w:id="12" w:name="_Toc534801829"/>
            <w:r w:rsidRPr="00732F39">
              <w:rPr>
                <w:rFonts w:ascii="Times New Roman" w:hAnsi="Times New Roman" w:cs="Times New Roman"/>
                <w:b/>
                <w:sz w:val="24"/>
              </w:rPr>
              <w:t xml:space="preserve">Séance 9 : </w:t>
            </w:r>
            <w:r w:rsidR="00BE616D" w:rsidRPr="00732F39">
              <w:rPr>
                <w:rFonts w:ascii="Times New Roman" w:hAnsi="Times New Roman" w:cs="Times New Roman"/>
                <w:b/>
                <w:sz w:val="24"/>
              </w:rPr>
              <w:t xml:space="preserve">analyse écrite de la progression de </w:t>
            </w:r>
            <w:r w:rsidR="00485FD1" w:rsidRPr="00732F39">
              <w:rPr>
                <w:rFonts w:ascii="Times New Roman" w:hAnsi="Times New Roman" w:cs="Times New Roman"/>
                <w:b/>
                <w:sz w:val="24"/>
              </w:rPr>
              <w:t>s</w:t>
            </w:r>
            <w:r w:rsidR="00BE616D" w:rsidRPr="00732F39">
              <w:rPr>
                <w:rFonts w:ascii="Times New Roman" w:hAnsi="Times New Roman" w:cs="Times New Roman"/>
                <w:b/>
                <w:sz w:val="24"/>
              </w:rPr>
              <w:t>a compréhension et de</w:t>
            </w:r>
            <w:r w:rsidR="00485FD1" w:rsidRPr="00732F39">
              <w:rPr>
                <w:rFonts w:ascii="Times New Roman" w:hAnsi="Times New Roman" w:cs="Times New Roman"/>
                <w:b/>
                <w:sz w:val="24"/>
              </w:rPr>
              <w:t xml:space="preserve"> ses</w:t>
            </w:r>
            <w:r w:rsidR="00BE616D" w:rsidRPr="00732F39">
              <w:rPr>
                <w:rFonts w:ascii="Times New Roman" w:hAnsi="Times New Roman" w:cs="Times New Roman"/>
                <w:b/>
                <w:sz w:val="24"/>
              </w:rPr>
              <w:t xml:space="preserve"> interprétations d’</w:t>
            </w:r>
            <w:r w:rsidR="00BE616D" w:rsidRPr="00732F39">
              <w:rPr>
                <w:rFonts w:ascii="Times New Roman" w:hAnsi="Times New Roman" w:cs="Times New Roman"/>
                <w:b/>
                <w:i/>
                <w:sz w:val="24"/>
              </w:rPr>
              <w:t>Océan mer</w:t>
            </w:r>
            <w:r w:rsidRPr="00732F39">
              <w:rPr>
                <w:rFonts w:ascii="Times New Roman" w:hAnsi="Times New Roman" w:cs="Times New Roman"/>
                <w:b/>
                <w:i/>
                <w:sz w:val="24"/>
              </w:rPr>
              <w:t xml:space="preserve"> </w:t>
            </w:r>
            <w:r w:rsidR="006361F1" w:rsidRPr="00732F39">
              <w:rPr>
                <w:rFonts w:ascii="Times New Roman" w:eastAsia="Times New Roman" w:hAnsi="Times New Roman" w:cs="Times New Roman"/>
                <w:b/>
                <w:sz w:val="24"/>
              </w:rPr>
              <w:t>(évaluation sommative)</w:t>
            </w:r>
            <w:bookmarkEnd w:id="12"/>
          </w:p>
        </w:tc>
      </w:tr>
      <w:tr w:rsidR="00BE616D" w14:paraId="66245F82" w14:textId="77777777" w:rsidTr="00B80901">
        <w:trPr>
          <w:trHeight w:val="170"/>
        </w:trPr>
        <w:tc>
          <w:tcPr>
            <w:tcW w:w="2388" w:type="dxa"/>
            <w:shd w:val="clear" w:color="auto" w:fill="auto"/>
            <w:tcMar>
              <w:top w:w="100" w:type="dxa"/>
              <w:left w:w="100" w:type="dxa"/>
              <w:bottom w:w="100" w:type="dxa"/>
              <w:right w:w="100" w:type="dxa"/>
            </w:tcMar>
          </w:tcPr>
          <w:p w14:paraId="4B744BD0" w14:textId="77777777" w:rsidR="00BE616D" w:rsidRDefault="00BE616D"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 spécifique :</w:t>
            </w:r>
          </w:p>
          <w:p w14:paraId="478D411B" w14:textId="77777777" w:rsidR="00BE616D" w:rsidRPr="00BE616D" w:rsidRDefault="00BE616D" w:rsidP="00513784">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Rendre compte de l’approfondissement de ses interprétations et de sa compréhension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w:t>
            </w:r>
          </w:p>
        </w:tc>
        <w:tc>
          <w:tcPr>
            <w:tcW w:w="9147" w:type="dxa"/>
            <w:gridSpan w:val="6"/>
            <w:shd w:val="clear" w:color="auto" w:fill="auto"/>
          </w:tcPr>
          <w:p w14:paraId="11077AC9"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 xml:space="preserve">Compétences sollicitées : </w:t>
            </w:r>
          </w:p>
          <w:p w14:paraId="66FE198E"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Diversifier ses façons de résoudre ses difficultés de compréhension et d’interprétation (MELS, 2009, p. 45);</w:t>
            </w:r>
          </w:p>
          <w:p w14:paraId="3D2740B1"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Dégager ce qui confère une unité au texte (MELS, 2009, p. 56);</w:t>
            </w:r>
          </w:p>
          <w:p w14:paraId="25E9938E" w14:textId="77777777" w:rsidR="00BE616D" w:rsidRDefault="00BE616D"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Déterminer sa démarche d’écriture (MELS, 2009, p. 64), le contenu de son texte (MELS, 2009, p. 65) et son organisation (MELS, 2009, p. 66);</w:t>
            </w:r>
          </w:p>
          <w:p w14:paraId="0CCE6C7B" w14:textId="77777777" w:rsidR="00BE616D" w:rsidRDefault="00BE616D" w:rsidP="005137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Développer le contenu </w:t>
            </w:r>
            <w:r w:rsidR="00087584">
              <w:rPr>
                <w:rFonts w:ascii="Times New Roman" w:eastAsia="Times New Roman" w:hAnsi="Times New Roman" w:cs="Times New Roman"/>
                <w:sz w:val="24"/>
                <w:szCs w:val="24"/>
              </w:rPr>
              <w:t xml:space="preserve">de son texte </w:t>
            </w:r>
            <w:r>
              <w:rPr>
                <w:rFonts w:ascii="Times New Roman" w:eastAsia="Times New Roman" w:hAnsi="Times New Roman" w:cs="Times New Roman"/>
                <w:sz w:val="24"/>
                <w:szCs w:val="24"/>
              </w:rPr>
              <w:t>(MELS, 2009, p. 69).</w:t>
            </w:r>
          </w:p>
        </w:tc>
      </w:tr>
      <w:tr w:rsidR="00BE616D" w14:paraId="223BF148" w14:textId="77777777" w:rsidTr="00513784">
        <w:trPr>
          <w:trHeight w:val="170"/>
        </w:trPr>
        <w:tc>
          <w:tcPr>
            <w:tcW w:w="11535" w:type="dxa"/>
            <w:gridSpan w:val="7"/>
            <w:shd w:val="clear" w:color="auto" w:fill="auto"/>
            <w:tcMar>
              <w:top w:w="100" w:type="dxa"/>
              <w:left w:w="100" w:type="dxa"/>
              <w:bottom w:w="100" w:type="dxa"/>
              <w:right w:w="100" w:type="dxa"/>
            </w:tcMar>
          </w:tcPr>
          <w:p w14:paraId="1C70DA3E" w14:textId="77777777" w:rsidR="00513784" w:rsidRPr="00E55C87" w:rsidRDefault="00513784" w:rsidP="00513784">
            <w:pPr>
              <w:widowControl w:val="0"/>
              <w:spacing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Consigne et grille d’évaluation disponibles en annexes.</w:t>
            </w:r>
          </w:p>
          <w:p w14:paraId="30713219" w14:textId="77777777" w:rsidR="00513784" w:rsidRDefault="00513784" w:rsidP="00513784">
            <w:pPr>
              <w:widowControl w:val="0"/>
              <w:spacing w:line="24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Déroulement de la séance :</w:t>
            </w:r>
          </w:p>
          <w:p w14:paraId="019BBE0E" w14:textId="336572FC" w:rsidR="00513784"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(15 min</w:t>
            </w:r>
            <w:r w:rsidR="00513784">
              <w:rPr>
                <w:rFonts w:ascii="Times New Roman" w:eastAsia="Times New Roman" w:hAnsi="Times New Roman" w:cs="Times New Roman"/>
                <w:sz w:val="24"/>
                <w:szCs w:val="24"/>
              </w:rPr>
              <w:t>) L’enseignant présente aux élèves les consignes de la rédaction et donne des exemples fictifs de parcours interprétatif</w:t>
            </w:r>
            <w:r w:rsidR="00087584">
              <w:rPr>
                <w:rFonts w:ascii="Times New Roman" w:eastAsia="Times New Roman" w:hAnsi="Times New Roman" w:cs="Times New Roman"/>
                <w:sz w:val="24"/>
                <w:szCs w:val="24"/>
              </w:rPr>
              <w:t xml:space="preserve"> en suivant celles-ci</w:t>
            </w:r>
            <w:r w:rsidR="00513784">
              <w:rPr>
                <w:rFonts w:ascii="Times New Roman" w:eastAsia="Times New Roman" w:hAnsi="Times New Roman" w:cs="Times New Roman"/>
                <w:sz w:val="24"/>
                <w:szCs w:val="24"/>
              </w:rPr>
              <w:t>. Ils leur distribuent ensuite la grille d’évaluation de l’activité.</w:t>
            </w:r>
          </w:p>
          <w:p w14:paraId="4ED6D1D0" w14:textId="63E654A5" w:rsidR="00BE616D" w:rsidRDefault="00150A74" w:rsidP="005137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(55 min</w:t>
            </w:r>
            <w:r w:rsidR="00513784">
              <w:rPr>
                <w:rFonts w:ascii="Times New Roman" w:eastAsia="Times New Roman" w:hAnsi="Times New Roman" w:cs="Times New Roman"/>
                <w:sz w:val="24"/>
                <w:szCs w:val="24"/>
              </w:rPr>
              <w:t>) Les élèves entament la rédaction.</w:t>
            </w:r>
          </w:p>
        </w:tc>
      </w:tr>
      <w:tr w:rsidR="00513784" w14:paraId="624C8299" w14:textId="77777777" w:rsidTr="00513784">
        <w:trPr>
          <w:trHeight w:val="170"/>
        </w:trPr>
        <w:tc>
          <w:tcPr>
            <w:tcW w:w="11535" w:type="dxa"/>
            <w:gridSpan w:val="7"/>
            <w:shd w:val="clear" w:color="auto" w:fill="auto"/>
            <w:tcMar>
              <w:top w:w="100" w:type="dxa"/>
              <w:left w:w="100" w:type="dxa"/>
              <w:bottom w:w="100" w:type="dxa"/>
              <w:right w:w="100" w:type="dxa"/>
            </w:tcMar>
          </w:tcPr>
          <w:p w14:paraId="70A4187E" w14:textId="77777777" w:rsidR="00513784" w:rsidRPr="00A55791" w:rsidRDefault="00513784" w:rsidP="00087584">
            <w:pPr>
              <w:pStyle w:val="Titre2"/>
              <w:spacing w:before="0" w:after="0" w:line="240" w:lineRule="auto"/>
              <w:jc w:val="center"/>
              <w:rPr>
                <w:rFonts w:ascii="Times New Roman" w:hAnsi="Times New Roman" w:cs="Times New Roman"/>
                <w:b/>
                <w:sz w:val="24"/>
                <w:szCs w:val="24"/>
              </w:rPr>
            </w:pPr>
            <w:bookmarkStart w:id="13" w:name="_Toc534801830"/>
            <w:r w:rsidRPr="00A55791">
              <w:rPr>
                <w:rFonts w:ascii="Times New Roman" w:hAnsi="Times New Roman" w:cs="Times New Roman"/>
                <w:b/>
                <w:sz w:val="24"/>
                <w:szCs w:val="24"/>
              </w:rPr>
              <w:t xml:space="preserve">Séance 10 : finalisation de l’analyse de la progression de </w:t>
            </w:r>
            <w:r w:rsidR="00485FD1">
              <w:rPr>
                <w:rFonts w:ascii="Times New Roman" w:hAnsi="Times New Roman" w:cs="Times New Roman"/>
                <w:b/>
                <w:sz w:val="24"/>
                <w:szCs w:val="24"/>
              </w:rPr>
              <w:t>sa</w:t>
            </w:r>
            <w:r w:rsidRPr="00A55791">
              <w:rPr>
                <w:rFonts w:ascii="Times New Roman" w:hAnsi="Times New Roman" w:cs="Times New Roman"/>
                <w:b/>
                <w:sz w:val="24"/>
                <w:szCs w:val="24"/>
              </w:rPr>
              <w:t xml:space="preserve"> compréhension et de</w:t>
            </w:r>
            <w:r w:rsidR="00485FD1">
              <w:rPr>
                <w:rFonts w:ascii="Times New Roman" w:hAnsi="Times New Roman" w:cs="Times New Roman"/>
                <w:b/>
                <w:sz w:val="24"/>
                <w:szCs w:val="24"/>
              </w:rPr>
              <w:t xml:space="preserve"> se</w:t>
            </w:r>
            <w:r w:rsidRPr="00A55791">
              <w:rPr>
                <w:rFonts w:ascii="Times New Roman" w:hAnsi="Times New Roman" w:cs="Times New Roman"/>
                <w:b/>
                <w:sz w:val="24"/>
                <w:szCs w:val="24"/>
              </w:rPr>
              <w:t>s interprétations d’</w:t>
            </w:r>
            <w:r w:rsidRPr="00A55791">
              <w:rPr>
                <w:rFonts w:ascii="Times New Roman" w:hAnsi="Times New Roman" w:cs="Times New Roman"/>
                <w:b/>
                <w:i/>
                <w:sz w:val="24"/>
                <w:szCs w:val="24"/>
              </w:rPr>
              <w:t>Océan mer</w:t>
            </w:r>
            <w:bookmarkEnd w:id="13"/>
          </w:p>
        </w:tc>
      </w:tr>
      <w:tr w:rsidR="00513784" w14:paraId="3B8FA6DF" w14:textId="77777777" w:rsidTr="00B80901">
        <w:trPr>
          <w:trHeight w:val="170"/>
        </w:trPr>
        <w:tc>
          <w:tcPr>
            <w:tcW w:w="4231" w:type="dxa"/>
            <w:gridSpan w:val="5"/>
            <w:shd w:val="clear" w:color="auto" w:fill="auto"/>
            <w:tcMar>
              <w:top w:w="100" w:type="dxa"/>
              <w:left w:w="100" w:type="dxa"/>
              <w:bottom w:w="100" w:type="dxa"/>
              <w:right w:w="100" w:type="dxa"/>
            </w:tcMar>
          </w:tcPr>
          <w:p w14:paraId="2C3B05EB" w14:textId="77777777" w:rsidR="00513784" w:rsidRDefault="00513784" w:rsidP="00513784">
            <w:pPr>
              <w:widowControl w:val="0"/>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Objectifs spécifiques :</w:t>
            </w:r>
          </w:p>
          <w:p w14:paraId="6F5ED625" w14:textId="77777777" w:rsidR="00513784" w:rsidRDefault="00513784" w:rsidP="00513784">
            <w:pPr>
              <w:widowControl w:val="0"/>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Rendre compte de l’approfondissement de ses interprétations et de sa compréhension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w:t>
            </w:r>
            <w:r>
              <w:rPr>
                <w:rFonts w:ascii="Times New Roman" w:eastAsia="Times New Roman" w:hAnsi="Times New Roman" w:cs="Times New Roman"/>
                <w:i/>
                <w:sz w:val="24"/>
                <w:szCs w:val="24"/>
              </w:rPr>
              <w:t xml:space="preserve"> </w:t>
            </w:r>
          </w:p>
          <w:p w14:paraId="244A381D" w14:textId="77777777" w:rsidR="00513784" w:rsidRDefault="00513784" w:rsidP="00513784">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Constater l’apport des activités </w:t>
            </w:r>
            <w:r w:rsidR="00087584">
              <w:rPr>
                <w:rFonts w:ascii="Times New Roman" w:eastAsia="Times New Roman" w:hAnsi="Times New Roman" w:cs="Times New Roman"/>
                <w:sz w:val="24"/>
                <w:szCs w:val="24"/>
              </w:rPr>
              <w:t>de la séquence</w:t>
            </w:r>
            <w:r>
              <w:rPr>
                <w:rFonts w:ascii="Times New Roman" w:eastAsia="Times New Roman" w:hAnsi="Times New Roman" w:cs="Times New Roman"/>
                <w:sz w:val="24"/>
                <w:szCs w:val="24"/>
              </w:rPr>
              <w:t xml:space="preserve"> sur </w:t>
            </w:r>
            <w:r w:rsidR="00087584">
              <w:rPr>
                <w:rFonts w:ascii="Times New Roman" w:eastAsia="Times New Roman" w:hAnsi="Times New Roman" w:cs="Times New Roman"/>
                <w:sz w:val="24"/>
                <w:szCs w:val="24"/>
              </w:rPr>
              <w:t>s</w:t>
            </w:r>
            <w:r>
              <w:rPr>
                <w:rFonts w:ascii="Times New Roman" w:eastAsia="Times New Roman" w:hAnsi="Times New Roman" w:cs="Times New Roman"/>
                <w:sz w:val="24"/>
                <w:szCs w:val="24"/>
              </w:rPr>
              <w:t xml:space="preserve">es interprétations et </w:t>
            </w:r>
            <w:r w:rsidR="00087584">
              <w:rPr>
                <w:rFonts w:ascii="Times New Roman" w:eastAsia="Times New Roman" w:hAnsi="Times New Roman" w:cs="Times New Roman"/>
                <w:sz w:val="24"/>
                <w:szCs w:val="24"/>
              </w:rPr>
              <w:t>s</w:t>
            </w:r>
            <w:r>
              <w:rPr>
                <w:rFonts w:ascii="Times New Roman" w:eastAsia="Times New Roman" w:hAnsi="Times New Roman" w:cs="Times New Roman"/>
                <w:sz w:val="24"/>
                <w:szCs w:val="24"/>
              </w:rPr>
              <w:t>a compréhension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w:t>
            </w:r>
          </w:p>
        </w:tc>
        <w:tc>
          <w:tcPr>
            <w:tcW w:w="7304" w:type="dxa"/>
            <w:gridSpan w:val="2"/>
            <w:shd w:val="clear" w:color="auto" w:fill="auto"/>
          </w:tcPr>
          <w:p w14:paraId="4E576EF3"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Compétences sollicitées :</w:t>
            </w:r>
          </w:p>
          <w:p w14:paraId="0B4845E2"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Développer le contenu </w:t>
            </w:r>
            <w:r w:rsidR="00087584">
              <w:rPr>
                <w:rFonts w:ascii="Times New Roman" w:eastAsia="Times New Roman" w:hAnsi="Times New Roman" w:cs="Times New Roman"/>
                <w:sz w:val="24"/>
                <w:szCs w:val="24"/>
              </w:rPr>
              <w:t xml:space="preserve">de son texte </w:t>
            </w:r>
            <w:r>
              <w:rPr>
                <w:rFonts w:ascii="Times New Roman" w:eastAsia="Times New Roman" w:hAnsi="Times New Roman" w:cs="Times New Roman"/>
                <w:sz w:val="24"/>
                <w:szCs w:val="24"/>
              </w:rPr>
              <w:t>(MELS, 2009, p. 69);</w:t>
            </w:r>
          </w:p>
          <w:p w14:paraId="6EADAE43"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Diversifier ses moyens de révision (MELS, 2009, p. 72);</w:t>
            </w:r>
          </w:p>
          <w:p w14:paraId="18034544"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Reconsidérer le contenu et l’organisation (MELS, 2009, p. 73);</w:t>
            </w:r>
          </w:p>
          <w:p w14:paraId="5084FE2B"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Fournir une rétroaction (MELS, 2009, p. 101);</w:t>
            </w:r>
          </w:p>
          <w:p w14:paraId="1917A7DE" w14:textId="77777777" w:rsidR="00513784" w:rsidRDefault="00513784" w:rsidP="005137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Évaluer l’apport de la situation d’apprentissage et d’évaluation au développement de sa compétence (MELS, 2009, p. 103).</w:t>
            </w:r>
          </w:p>
        </w:tc>
      </w:tr>
      <w:tr w:rsidR="00513784" w14:paraId="4AA46C46" w14:textId="77777777" w:rsidTr="00513784">
        <w:trPr>
          <w:trHeight w:val="170"/>
        </w:trPr>
        <w:tc>
          <w:tcPr>
            <w:tcW w:w="11535" w:type="dxa"/>
            <w:gridSpan w:val="7"/>
            <w:shd w:val="clear" w:color="auto" w:fill="auto"/>
            <w:tcMar>
              <w:top w:w="100" w:type="dxa"/>
              <w:left w:w="100" w:type="dxa"/>
              <w:bottom w:w="100" w:type="dxa"/>
              <w:right w:w="100" w:type="dxa"/>
            </w:tcMar>
          </w:tcPr>
          <w:p w14:paraId="11018DD5" w14:textId="77777777" w:rsidR="00513784" w:rsidRDefault="0051378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Déroulement de la séance :</w:t>
            </w:r>
          </w:p>
          <w:p w14:paraId="03AAEF89" w14:textId="7CA3B43C" w:rsidR="00513784" w:rsidRDefault="00150A74" w:rsidP="00513784">
            <w:pPr>
              <w:widowControl w:val="0"/>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 (55 min</w:t>
            </w:r>
            <w:r w:rsidR="00513784">
              <w:rPr>
                <w:rFonts w:ascii="Times New Roman" w:eastAsia="Times New Roman" w:hAnsi="Times New Roman" w:cs="Times New Roman"/>
                <w:sz w:val="24"/>
                <w:szCs w:val="24"/>
              </w:rPr>
              <w:t xml:space="preserve">) Les élèves finalisent leur rédaction et remettent leur carnet de lecteur ainsi que la grille d’évaluation distribuée au dernier cours à l’enseignant. </w:t>
            </w:r>
          </w:p>
          <w:p w14:paraId="4FB4155D" w14:textId="168D374A" w:rsidR="00513784" w:rsidRPr="00087584" w:rsidRDefault="00150A74" w:rsidP="00513784">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2. (15 min</w:t>
            </w:r>
            <w:r w:rsidR="00513784">
              <w:rPr>
                <w:rFonts w:ascii="Times New Roman" w:eastAsia="Times New Roman" w:hAnsi="Times New Roman" w:cs="Times New Roman"/>
                <w:sz w:val="24"/>
                <w:szCs w:val="24"/>
              </w:rPr>
              <w:t>) Retour en groupe sur le</w:t>
            </w:r>
            <w:r w:rsidR="00087584">
              <w:rPr>
                <w:rFonts w:ascii="Times New Roman" w:eastAsia="Times New Roman" w:hAnsi="Times New Roman" w:cs="Times New Roman"/>
                <w:sz w:val="24"/>
                <w:szCs w:val="24"/>
              </w:rPr>
              <w:t>urs</w:t>
            </w:r>
            <w:r w:rsidR="00513784">
              <w:rPr>
                <w:rFonts w:ascii="Times New Roman" w:eastAsia="Times New Roman" w:hAnsi="Times New Roman" w:cs="Times New Roman"/>
                <w:sz w:val="24"/>
                <w:szCs w:val="24"/>
              </w:rPr>
              <w:t xml:space="preserve"> impressions de la séquence</w:t>
            </w:r>
            <w:r w:rsidR="00087584">
              <w:rPr>
                <w:rFonts w:ascii="Times New Roman" w:eastAsia="Times New Roman" w:hAnsi="Times New Roman" w:cs="Times New Roman"/>
                <w:sz w:val="24"/>
                <w:szCs w:val="24"/>
              </w:rPr>
              <w:t xml:space="preserve"> et sur l’apport des activités de celles-ci sur leur compréhension et leurs interprétations d’</w:t>
            </w:r>
            <w:r w:rsidR="00087584">
              <w:rPr>
                <w:rFonts w:ascii="Times New Roman" w:eastAsia="Times New Roman" w:hAnsi="Times New Roman" w:cs="Times New Roman"/>
                <w:i/>
                <w:sz w:val="24"/>
                <w:szCs w:val="24"/>
              </w:rPr>
              <w:t xml:space="preserve">Océan mer </w:t>
            </w:r>
            <w:r w:rsidR="00087584">
              <w:rPr>
                <w:rFonts w:ascii="Times New Roman" w:eastAsia="Times New Roman" w:hAnsi="Times New Roman" w:cs="Times New Roman"/>
                <w:sz w:val="24"/>
                <w:szCs w:val="24"/>
              </w:rPr>
              <w:t>(</w:t>
            </w:r>
            <w:r w:rsidR="00087584">
              <w:rPr>
                <w:rFonts w:ascii="Times New Roman" w:eastAsia="Times New Roman" w:hAnsi="Times New Roman" w:cs="Times New Roman"/>
                <w:i/>
                <w:sz w:val="24"/>
                <w:szCs w:val="24"/>
              </w:rPr>
              <w:t xml:space="preserve">Avez-vous apprécié le roman/ les activités? Les activités vous </w:t>
            </w:r>
            <w:proofErr w:type="spellStart"/>
            <w:r w:rsidR="00087584">
              <w:rPr>
                <w:rFonts w:ascii="Times New Roman" w:eastAsia="Times New Roman" w:hAnsi="Times New Roman" w:cs="Times New Roman"/>
                <w:i/>
                <w:sz w:val="24"/>
                <w:szCs w:val="24"/>
              </w:rPr>
              <w:t>ont-elles</w:t>
            </w:r>
            <w:proofErr w:type="spellEnd"/>
            <w:r w:rsidR="00087584">
              <w:rPr>
                <w:rFonts w:ascii="Times New Roman" w:eastAsia="Times New Roman" w:hAnsi="Times New Roman" w:cs="Times New Roman"/>
                <w:i/>
                <w:sz w:val="24"/>
                <w:szCs w:val="24"/>
              </w:rPr>
              <w:t xml:space="preserve"> aidé à comprendre le roman? Qu’avez-vous appris sur vos capacités de lecteur?</w:t>
            </w:r>
            <w:r w:rsidR="00087584">
              <w:rPr>
                <w:rFonts w:ascii="Times New Roman" w:eastAsia="Times New Roman" w:hAnsi="Times New Roman" w:cs="Times New Roman"/>
                <w:sz w:val="24"/>
                <w:szCs w:val="24"/>
              </w:rPr>
              <w:t>)</w:t>
            </w:r>
          </w:p>
        </w:tc>
      </w:tr>
    </w:tbl>
    <w:p w14:paraId="20DA8AF4" w14:textId="77777777" w:rsidR="00164291" w:rsidRPr="00A55791" w:rsidRDefault="00AD424A" w:rsidP="00A55791">
      <w:pPr>
        <w:pStyle w:val="Titre1"/>
        <w:rPr>
          <w:rFonts w:ascii="Times New Roman" w:hAnsi="Times New Roman" w:cs="Times New Roman"/>
          <w:b/>
          <w:sz w:val="24"/>
          <w:szCs w:val="24"/>
        </w:rPr>
      </w:pPr>
      <w:bookmarkStart w:id="14" w:name="_Toc534801831"/>
      <w:r w:rsidRPr="00A55791">
        <w:rPr>
          <w:rFonts w:ascii="Times New Roman" w:hAnsi="Times New Roman" w:cs="Times New Roman"/>
          <w:b/>
          <w:sz w:val="24"/>
          <w:szCs w:val="24"/>
        </w:rPr>
        <w:lastRenderedPageBreak/>
        <w:t>JUSTIFICATION DES ACTIVITÉS</w:t>
      </w:r>
      <w:bookmarkEnd w:id="14"/>
    </w:p>
    <w:p w14:paraId="7B117E17" w14:textId="285EC488" w:rsidR="00164291" w:rsidRPr="00A55791" w:rsidRDefault="00AD424A" w:rsidP="00A55791">
      <w:pPr>
        <w:pStyle w:val="Titre2"/>
        <w:rPr>
          <w:rFonts w:ascii="Times New Roman" w:hAnsi="Times New Roman" w:cs="Times New Roman"/>
          <w:b/>
          <w:sz w:val="24"/>
          <w:szCs w:val="24"/>
          <w:u w:val="single"/>
        </w:rPr>
      </w:pPr>
      <w:bookmarkStart w:id="15" w:name="_Toc534801832"/>
      <w:r w:rsidRPr="00A55791">
        <w:rPr>
          <w:rFonts w:ascii="Times New Roman" w:hAnsi="Times New Roman" w:cs="Times New Roman"/>
          <w:b/>
          <w:sz w:val="24"/>
          <w:szCs w:val="24"/>
        </w:rPr>
        <w:t>Introduction d’</w:t>
      </w:r>
      <w:r w:rsidRPr="00A55791">
        <w:rPr>
          <w:rFonts w:ascii="Times New Roman" w:hAnsi="Times New Roman" w:cs="Times New Roman"/>
          <w:b/>
          <w:i/>
          <w:sz w:val="24"/>
          <w:szCs w:val="24"/>
        </w:rPr>
        <w:t>Océan mer</w:t>
      </w:r>
      <w:r w:rsidRPr="00A55791">
        <w:rPr>
          <w:rFonts w:ascii="Times New Roman" w:hAnsi="Times New Roman" w:cs="Times New Roman"/>
          <w:b/>
          <w:sz w:val="24"/>
          <w:szCs w:val="24"/>
        </w:rPr>
        <w:t xml:space="preserve"> et lectu</w:t>
      </w:r>
      <w:r w:rsidR="00150A74">
        <w:rPr>
          <w:rFonts w:ascii="Times New Roman" w:hAnsi="Times New Roman" w:cs="Times New Roman"/>
          <w:b/>
          <w:sz w:val="24"/>
          <w:szCs w:val="24"/>
        </w:rPr>
        <w:t>re commentée (</w:t>
      </w:r>
      <w:r w:rsidRPr="00A55791">
        <w:rPr>
          <w:rFonts w:ascii="Times New Roman" w:hAnsi="Times New Roman" w:cs="Times New Roman"/>
          <w:b/>
          <w:sz w:val="24"/>
          <w:szCs w:val="24"/>
        </w:rPr>
        <w:t>séances 1 et 2)</w:t>
      </w:r>
      <w:bookmarkEnd w:id="15"/>
    </w:p>
    <w:p w14:paraId="691F352F" w14:textId="2F0160E6" w:rsidR="00164291" w:rsidRPr="002722CF" w:rsidRDefault="00E15180" w:rsidP="00B80901">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La</w:t>
      </w:r>
      <w:r w:rsidR="00AD424A">
        <w:rPr>
          <w:rFonts w:ascii="Times New Roman" w:eastAsia="Times New Roman" w:hAnsi="Times New Roman" w:cs="Times New Roman"/>
          <w:sz w:val="24"/>
          <w:szCs w:val="24"/>
        </w:rPr>
        <w:t xml:space="preserve"> mise en parallèle de la vidéo et de la première et </w:t>
      </w:r>
      <w:r>
        <w:rPr>
          <w:rFonts w:ascii="Times New Roman" w:eastAsia="Times New Roman" w:hAnsi="Times New Roman" w:cs="Times New Roman"/>
          <w:sz w:val="24"/>
          <w:szCs w:val="24"/>
        </w:rPr>
        <w:t xml:space="preserve">de </w:t>
      </w:r>
      <w:r w:rsidR="00AD424A">
        <w:rPr>
          <w:rFonts w:ascii="Times New Roman" w:eastAsia="Times New Roman" w:hAnsi="Times New Roman" w:cs="Times New Roman"/>
          <w:sz w:val="24"/>
          <w:szCs w:val="24"/>
        </w:rPr>
        <w:t>la quatrième de couverture du roman suscite l’intérêt des élèves et facilite la formulation de prédict</w:t>
      </w:r>
      <w:r w:rsidR="000C7ED5">
        <w:rPr>
          <w:rFonts w:ascii="Times New Roman" w:eastAsia="Times New Roman" w:hAnsi="Times New Roman" w:cs="Times New Roman"/>
          <w:sz w:val="24"/>
          <w:szCs w:val="24"/>
        </w:rPr>
        <w:t>ions, lesquelles améliore</w:t>
      </w:r>
      <w:r w:rsidR="001A7BE7">
        <w:rPr>
          <w:rFonts w:ascii="Times New Roman" w:eastAsia="Times New Roman" w:hAnsi="Times New Roman" w:cs="Times New Roman"/>
          <w:sz w:val="24"/>
          <w:szCs w:val="24"/>
        </w:rPr>
        <w:t>nt la compréhension d’un t</w:t>
      </w:r>
      <w:r w:rsidR="00AD424A">
        <w:rPr>
          <w:rFonts w:ascii="Times New Roman" w:eastAsia="Times New Roman" w:hAnsi="Times New Roman" w:cs="Times New Roman"/>
          <w:sz w:val="24"/>
          <w:szCs w:val="24"/>
        </w:rPr>
        <w:t xml:space="preserve">exte </w:t>
      </w:r>
      <w:r w:rsidR="00AD424A" w:rsidRPr="006A29EC">
        <w:rPr>
          <w:rFonts w:ascii="Times New Roman" w:eastAsia="Times New Roman" w:hAnsi="Times New Roman" w:cs="Times New Roman"/>
          <w:sz w:val="24"/>
          <w:szCs w:val="24"/>
        </w:rPr>
        <w:t>(</w:t>
      </w:r>
      <w:proofErr w:type="spellStart"/>
      <w:r w:rsidR="00AD424A" w:rsidRPr="006A29EC">
        <w:rPr>
          <w:rFonts w:ascii="Times New Roman" w:eastAsia="Times New Roman" w:hAnsi="Times New Roman" w:cs="Times New Roman"/>
          <w:sz w:val="24"/>
          <w:szCs w:val="24"/>
        </w:rPr>
        <w:t>Giasson</w:t>
      </w:r>
      <w:proofErr w:type="spellEnd"/>
      <w:r w:rsidR="00AD424A" w:rsidRPr="006A29EC">
        <w:rPr>
          <w:rFonts w:ascii="Times New Roman" w:eastAsia="Times New Roman" w:hAnsi="Times New Roman" w:cs="Times New Roman"/>
          <w:sz w:val="24"/>
          <w:szCs w:val="24"/>
        </w:rPr>
        <w:t xml:space="preserve">, 1990, p. 142, cité dans Falardeau, 1.1.3). </w:t>
      </w:r>
      <w:r w:rsidR="001A7BE7">
        <w:rPr>
          <w:rFonts w:ascii="Times New Roman" w:eastAsia="Times New Roman" w:hAnsi="Times New Roman" w:cs="Times New Roman"/>
          <w:sz w:val="24"/>
          <w:szCs w:val="24"/>
        </w:rPr>
        <w:t xml:space="preserve">Quant à elle, la </w:t>
      </w:r>
      <w:r w:rsidR="00AD424A" w:rsidRPr="006A29EC">
        <w:rPr>
          <w:rFonts w:ascii="Times New Roman" w:eastAsia="Times New Roman" w:hAnsi="Times New Roman" w:cs="Times New Roman"/>
          <w:sz w:val="24"/>
          <w:szCs w:val="24"/>
        </w:rPr>
        <w:t>brève présentation de l’auteur et de</w:t>
      </w:r>
      <w:r w:rsidR="00AD424A">
        <w:rPr>
          <w:rFonts w:ascii="Times New Roman" w:eastAsia="Times New Roman" w:hAnsi="Times New Roman" w:cs="Times New Roman"/>
          <w:sz w:val="24"/>
          <w:szCs w:val="24"/>
        </w:rPr>
        <w:t xml:space="preserve"> ses </w:t>
      </w:r>
      <w:r w:rsidR="001A7BE7">
        <w:rPr>
          <w:rFonts w:ascii="Times New Roman" w:eastAsia="Times New Roman" w:hAnsi="Times New Roman" w:cs="Times New Roman"/>
          <w:sz w:val="24"/>
          <w:szCs w:val="24"/>
        </w:rPr>
        <w:t>œuvres</w:t>
      </w:r>
      <w:r w:rsidR="00AD424A">
        <w:rPr>
          <w:rFonts w:ascii="Times New Roman" w:eastAsia="Times New Roman" w:hAnsi="Times New Roman" w:cs="Times New Roman"/>
          <w:sz w:val="24"/>
          <w:szCs w:val="24"/>
        </w:rPr>
        <w:t xml:space="preserve"> a pour but d’aider les élèves à</w:t>
      </w:r>
      <w:r w:rsidR="001A7BE7">
        <w:rPr>
          <w:rFonts w:ascii="Times New Roman" w:eastAsia="Times New Roman" w:hAnsi="Times New Roman" w:cs="Times New Roman"/>
          <w:sz w:val="24"/>
          <w:szCs w:val="24"/>
        </w:rPr>
        <w:t xml:space="preserve"> mieux cerner le genre du roman</w:t>
      </w:r>
      <w:r w:rsidR="00AD424A">
        <w:rPr>
          <w:rFonts w:ascii="Times New Roman" w:eastAsia="Times New Roman" w:hAnsi="Times New Roman" w:cs="Times New Roman"/>
          <w:sz w:val="24"/>
          <w:szCs w:val="24"/>
        </w:rPr>
        <w:t>, alors que la présentation sommaire de la séquence vise à les informer du déroulement et de la logique d’enchainement</w:t>
      </w:r>
      <w:r w:rsidR="00E55C87">
        <w:rPr>
          <w:rStyle w:val="Appelnotedebasdep"/>
          <w:rFonts w:ascii="Times New Roman" w:eastAsia="Times New Roman" w:hAnsi="Times New Roman" w:cs="Times New Roman"/>
          <w:sz w:val="24"/>
          <w:szCs w:val="24"/>
        </w:rPr>
        <w:footnoteReference w:id="3"/>
      </w:r>
      <w:r w:rsidR="00AD424A">
        <w:rPr>
          <w:rFonts w:ascii="Times New Roman" w:eastAsia="Times New Roman" w:hAnsi="Times New Roman" w:cs="Times New Roman"/>
          <w:sz w:val="24"/>
          <w:szCs w:val="24"/>
        </w:rPr>
        <w:t xml:space="preserve"> interne de cette dernière; ainsi, les élèves perçoivent plus aisément la valeur des activités et leur articulation avec l’objectif général (Viau, 2000, p</w:t>
      </w:r>
      <w:r w:rsidR="001A7BE7">
        <w:rPr>
          <w:rFonts w:ascii="Times New Roman" w:eastAsia="Times New Roman" w:hAnsi="Times New Roman" w:cs="Times New Roman"/>
          <w:sz w:val="24"/>
          <w:szCs w:val="24"/>
        </w:rPr>
        <w:t>. 2). La lecture à voix haute d’une partie du</w:t>
      </w:r>
      <w:r w:rsidR="00AD424A">
        <w:rPr>
          <w:rFonts w:ascii="Times New Roman" w:eastAsia="Times New Roman" w:hAnsi="Times New Roman" w:cs="Times New Roman"/>
          <w:sz w:val="24"/>
          <w:szCs w:val="24"/>
        </w:rPr>
        <w:t xml:space="preserve"> roman par l’enseignant permet « de cultiver le goût de lire et d’apprécier des textes [...] littéraires » (MELS, 2009, p. 28) et de rappeler aux élèves des stratégies de lecture essentielles</w:t>
      </w:r>
      <w:r w:rsidR="00E55C87">
        <w:rPr>
          <w:rStyle w:val="Appelnotedebasdep"/>
          <w:rFonts w:ascii="Times New Roman" w:eastAsia="Times New Roman" w:hAnsi="Times New Roman" w:cs="Times New Roman"/>
          <w:sz w:val="24"/>
          <w:szCs w:val="24"/>
        </w:rPr>
        <w:footnoteReference w:id="4"/>
      </w:r>
      <w:r w:rsidR="00AD424A">
        <w:rPr>
          <w:rFonts w:ascii="Times New Roman" w:eastAsia="Times New Roman" w:hAnsi="Times New Roman" w:cs="Times New Roman"/>
          <w:sz w:val="24"/>
          <w:szCs w:val="24"/>
        </w:rPr>
        <w:t xml:space="preserve"> à la compréhension d’un texte (Falardeau, 2012), notamment </w:t>
      </w:r>
      <w:r w:rsidR="001A7BE7">
        <w:rPr>
          <w:rFonts w:ascii="Times New Roman" w:eastAsia="Times New Roman" w:hAnsi="Times New Roman" w:cs="Times New Roman"/>
          <w:sz w:val="24"/>
          <w:szCs w:val="24"/>
        </w:rPr>
        <w:t>les stratégies de</w:t>
      </w:r>
      <w:r w:rsidR="00AD424A">
        <w:rPr>
          <w:rFonts w:ascii="Times New Roman" w:eastAsia="Times New Roman" w:hAnsi="Times New Roman" w:cs="Times New Roman"/>
          <w:sz w:val="24"/>
          <w:szCs w:val="24"/>
        </w:rPr>
        <w:t xml:space="preserve"> reconnaissance d’images créées par des associations d’idées et de mots,</w:t>
      </w:r>
      <w:r w:rsidR="001A7BE7">
        <w:rPr>
          <w:rFonts w:ascii="Times New Roman" w:eastAsia="Times New Roman" w:hAnsi="Times New Roman" w:cs="Times New Roman"/>
          <w:sz w:val="24"/>
          <w:szCs w:val="24"/>
        </w:rPr>
        <w:t xml:space="preserve"> de</w:t>
      </w:r>
      <w:r w:rsidR="00AD424A">
        <w:rPr>
          <w:rFonts w:ascii="Times New Roman" w:eastAsia="Times New Roman" w:hAnsi="Times New Roman" w:cs="Times New Roman"/>
          <w:sz w:val="24"/>
          <w:szCs w:val="24"/>
        </w:rPr>
        <w:t xml:space="preserve"> vraisemblance de l’univers et </w:t>
      </w:r>
      <w:r w:rsidR="001A7BE7">
        <w:rPr>
          <w:rFonts w:ascii="Times New Roman" w:eastAsia="Times New Roman" w:hAnsi="Times New Roman" w:cs="Times New Roman"/>
          <w:sz w:val="24"/>
          <w:szCs w:val="24"/>
        </w:rPr>
        <w:t>d’</w:t>
      </w:r>
      <w:r w:rsidR="00AD424A">
        <w:rPr>
          <w:rFonts w:ascii="Times New Roman" w:eastAsia="Times New Roman" w:hAnsi="Times New Roman" w:cs="Times New Roman"/>
          <w:sz w:val="24"/>
          <w:szCs w:val="24"/>
        </w:rPr>
        <w:t xml:space="preserve">identification des personnages, toutes trois liées aux problèmes de </w:t>
      </w:r>
      <w:r w:rsidR="001A7BE7">
        <w:rPr>
          <w:rFonts w:ascii="Times New Roman" w:eastAsia="Times New Roman" w:hAnsi="Times New Roman" w:cs="Times New Roman"/>
          <w:sz w:val="24"/>
          <w:szCs w:val="24"/>
        </w:rPr>
        <w:t>lecture explorés dans cette séqu</w:t>
      </w:r>
      <w:r w:rsidR="00AD424A">
        <w:rPr>
          <w:rFonts w:ascii="Times New Roman" w:eastAsia="Times New Roman" w:hAnsi="Times New Roman" w:cs="Times New Roman"/>
          <w:sz w:val="24"/>
          <w:szCs w:val="24"/>
        </w:rPr>
        <w:t>ence.</w:t>
      </w:r>
    </w:p>
    <w:p w14:paraId="64CF6569" w14:textId="77EF8AFD" w:rsidR="00150A74" w:rsidRPr="002722CF" w:rsidRDefault="00150A74" w:rsidP="00150A74">
      <w:pPr>
        <w:pStyle w:val="Titre2"/>
        <w:rPr>
          <w:rFonts w:ascii="Times New Roman" w:hAnsi="Times New Roman" w:cs="Times New Roman"/>
          <w:b/>
          <w:sz w:val="24"/>
          <w:szCs w:val="24"/>
        </w:rPr>
      </w:pPr>
      <w:bookmarkStart w:id="16" w:name="_Toc534801833"/>
      <w:r w:rsidRPr="002722CF">
        <w:rPr>
          <w:rFonts w:ascii="Times New Roman" w:hAnsi="Times New Roman" w:cs="Times New Roman"/>
          <w:b/>
          <w:sz w:val="24"/>
          <w:szCs w:val="24"/>
        </w:rPr>
        <w:t>A</w:t>
      </w:r>
      <w:r>
        <w:rPr>
          <w:rFonts w:ascii="Times New Roman" w:hAnsi="Times New Roman" w:cs="Times New Roman"/>
          <w:b/>
          <w:sz w:val="24"/>
          <w:szCs w:val="24"/>
        </w:rPr>
        <w:t>ctivité d’écriture créative (</w:t>
      </w:r>
      <w:r w:rsidRPr="002722CF">
        <w:rPr>
          <w:rFonts w:ascii="Times New Roman" w:hAnsi="Times New Roman" w:cs="Times New Roman"/>
          <w:b/>
          <w:sz w:val="24"/>
          <w:szCs w:val="24"/>
        </w:rPr>
        <w:t>séance 3)</w:t>
      </w:r>
      <w:bookmarkEnd w:id="16"/>
    </w:p>
    <w:p w14:paraId="03726256" w14:textId="35963ABE" w:rsidR="00150A74" w:rsidRDefault="00150A74" w:rsidP="00150A7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Cette activité amène les élèves à résoudre un problème de lecture engendré par l’esthétique du roman en s’appropriant leur lecture, plus précisément en inventant les répliques absentes du docteur </w:t>
      </w:r>
      <w:proofErr w:type="spellStart"/>
      <w:r>
        <w:rPr>
          <w:rFonts w:ascii="Times New Roman" w:eastAsia="Times New Roman" w:hAnsi="Times New Roman" w:cs="Times New Roman"/>
          <w:sz w:val="24"/>
          <w:szCs w:val="24"/>
        </w:rPr>
        <w:t>Atterdel</w:t>
      </w:r>
      <w:proofErr w:type="spellEnd"/>
      <w:r>
        <w:rPr>
          <w:rFonts w:ascii="Times New Roman" w:eastAsia="Times New Roman" w:hAnsi="Times New Roman" w:cs="Times New Roman"/>
          <w:sz w:val="24"/>
          <w:szCs w:val="24"/>
        </w:rPr>
        <w:t xml:space="preserve"> en fonction de leurs interprétations du dialogue. De cette façon, les élèves approfondissent leur compréhension du personnage d’Elise</w:t>
      </w:r>
      <w:r w:rsidR="00CC09B7">
        <w:rPr>
          <w:rFonts w:ascii="Times New Roman" w:eastAsia="Times New Roman" w:hAnsi="Times New Roman" w:cs="Times New Roman"/>
          <w:sz w:val="24"/>
          <w:szCs w:val="24"/>
        </w:rPr>
        <w:t>win et apprennent à devenir des</w:t>
      </w:r>
      <w:r w:rsidR="00CC09B7">
        <w:rPr>
          <w:rFonts w:ascii="Times New Roman" w:eastAsia="Times New Roman" w:hAnsi="Times New Roman" w:cs="Times New Roman"/>
          <w:sz w:val="24"/>
          <w:szCs w:val="24"/>
        </w:rPr>
        <w:br/>
      </w:r>
      <w:r>
        <w:rPr>
          <w:rFonts w:ascii="Times New Roman" w:eastAsia="Times New Roman" w:hAnsi="Times New Roman" w:cs="Times New Roman"/>
          <w:sz w:val="24"/>
          <w:szCs w:val="24"/>
        </w:rPr>
        <w:t xml:space="preserve">« lecteur[s] interprète[s] [autonomes] capable[s] </w:t>
      </w:r>
      <w:r>
        <w:rPr>
          <w:rFonts w:ascii="Times New Roman" w:eastAsia="Times New Roman" w:hAnsi="Times New Roman" w:cs="Times New Roman"/>
          <w:sz w:val="24"/>
          <w:szCs w:val="24"/>
          <w:highlight w:val="white"/>
        </w:rPr>
        <w:t>[…]</w:t>
      </w:r>
      <w:r>
        <w:rPr>
          <w:rFonts w:ascii="Times New Roman" w:eastAsia="Times New Roman" w:hAnsi="Times New Roman" w:cs="Times New Roman"/>
          <w:sz w:val="24"/>
          <w:szCs w:val="24"/>
        </w:rPr>
        <w:t xml:space="preserve"> de donner du sens à [leurs] lectures » (Lebrun, 2004, p. 332). Plus largement, puisque </w:t>
      </w:r>
      <w:r>
        <w:rPr>
          <w:rFonts w:ascii="Times New Roman" w:eastAsia="Times New Roman" w:hAnsi="Times New Roman" w:cs="Times New Roman"/>
          <w:sz w:val="24"/>
          <w:szCs w:val="24"/>
          <w:highlight w:val="white"/>
        </w:rPr>
        <w:t>« [l]e personnage est le pivot du récit[,] […] (c)</w:t>
      </w:r>
      <w:proofErr w:type="spellStart"/>
      <w:r>
        <w:rPr>
          <w:rFonts w:ascii="Times New Roman" w:eastAsia="Times New Roman" w:hAnsi="Times New Roman" w:cs="Times New Roman"/>
          <w:sz w:val="24"/>
          <w:szCs w:val="24"/>
          <w:highlight w:val="white"/>
        </w:rPr>
        <w:t>omprendre</w:t>
      </w:r>
      <w:proofErr w:type="spellEnd"/>
      <w:r>
        <w:rPr>
          <w:rFonts w:ascii="Times New Roman" w:eastAsia="Times New Roman" w:hAnsi="Times New Roman" w:cs="Times New Roman"/>
          <w:sz w:val="24"/>
          <w:szCs w:val="24"/>
          <w:highlight w:val="white"/>
        </w:rPr>
        <w:t xml:space="preserve"> les personnages demeure […] le moyen fondamental de comprendre l’histoire comme un tout </w:t>
      </w:r>
      <w:r w:rsidR="00CC09B7">
        <w:rPr>
          <w:rFonts w:ascii="Times New Roman" w:eastAsia="Times New Roman" w:hAnsi="Times New Roman" w:cs="Times New Roman"/>
          <w:sz w:val="24"/>
          <w:szCs w:val="24"/>
          <w:highlight w:val="white"/>
        </w:rPr>
        <w:br/>
      </w:r>
      <w:r>
        <w:rPr>
          <w:rFonts w:ascii="Times New Roman" w:eastAsia="Times New Roman" w:hAnsi="Times New Roman" w:cs="Times New Roman"/>
          <w:sz w:val="24"/>
          <w:szCs w:val="24"/>
          <w:highlight w:val="white"/>
        </w:rPr>
        <w:lastRenderedPageBreak/>
        <w:t>[…] » (</w:t>
      </w:r>
      <w:proofErr w:type="spellStart"/>
      <w:r>
        <w:rPr>
          <w:rFonts w:ascii="Times New Roman" w:eastAsia="Times New Roman" w:hAnsi="Times New Roman" w:cs="Times New Roman"/>
          <w:sz w:val="24"/>
          <w:szCs w:val="24"/>
          <w:highlight w:val="white"/>
        </w:rPr>
        <w:t>Giasson</w:t>
      </w:r>
      <w:proofErr w:type="spellEnd"/>
      <w:r>
        <w:rPr>
          <w:rFonts w:ascii="Times New Roman" w:eastAsia="Times New Roman" w:hAnsi="Times New Roman" w:cs="Times New Roman"/>
          <w:sz w:val="24"/>
          <w:szCs w:val="24"/>
          <w:highlight w:val="white"/>
        </w:rPr>
        <w:t>, 2000, p. 95, cité dans Falardeau, 1.2.2.). Le travail de ce passage riche en possibilités interprétatives permet donc de mieux comprendre le récit dans son ensemble.</w:t>
      </w:r>
    </w:p>
    <w:p w14:paraId="6D483D97" w14:textId="699474C2" w:rsidR="00164291" w:rsidRPr="002722CF" w:rsidRDefault="00AD424A" w:rsidP="00A55791">
      <w:pPr>
        <w:pStyle w:val="Titre2"/>
        <w:rPr>
          <w:rFonts w:ascii="Times New Roman" w:hAnsi="Times New Roman" w:cs="Times New Roman"/>
          <w:b/>
          <w:sz w:val="24"/>
          <w:szCs w:val="24"/>
        </w:rPr>
      </w:pPr>
      <w:bookmarkStart w:id="17" w:name="_Toc534801834"/>
      <w:r w:rsidRPr="002722CF">
        <w:rPr>
          <w:rFonts w:ascii="Times New Roman" w:hAnsi="Times New Roman" w:cs="Times New Roman"/>
          <w:b/>
          <w:sz w:val="24"/>
          <w:szCs w:val="24"/>
        </w:rPr>
        <w:t>Le carnet de lecteur</w:t>
      </w:r>
      <w:r w:rsidR="00150A74">
        <w:rPr>
          <w:rFonts w:ascii="Times New Roman" w:hAnsi="Times New Roman" w:cs="Times New Roman"/>
          <w:b/>
          <w:sz w:val="24"/>
          <w:szCs w:val="24"/>
        </w:rPr>
        <w:t xml:space="preserve"> (en trois temps)</w:t>
      </w:r>
      <w:bookmarkEnd w:id="17"/>
    </w:p>
    <w:p w14:paraId="076FAAD1" w14:textId="77777777" w:rsidR="00164291" w:rsidRDefault="00AD424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Ce dispositif didactique est un élément central de la séquence parce qu’il contribue, par la mise à distance de l’acte de lecture, « à la construction d’une posture de lecteur autonome »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Joole</w:t>
      </w:r>
      <w:proofErr w:type="spellEnd"/>
      <w:r>
        <w:rPr>
          <w:rFonts w:ascii="Times New Roman" w:eastAsia="Times New Roman" w:hAnsi="Times New Roman" w:cs="Times New Roman"/>
          <w:sz w:val="24"/>
          <w:szCs w:val="24"/>
        </w:rPr>
        <w:t xml:space="preserve">, 2010, p. 2). Les trois parties de ce carnet « rendent observables les manifestations de la subjectivité [de l’élève] </w:t>
      </w:r>
      <w:r w:rsidR="00977D4F">
        <w:rPr>
          <w:rFonts w:ascii="Times New Roman" w:eastAsia="Times New Roman" w:hAnsi="Times New Roman" w:cs="Times New Roman"/>
          <w:sz w:val="24"/>
          <w:szCs w:val="24"/>
        </w:rPr>
        <w:t xml:space="preserve">et </w:t>
      </w:r>
      <w:r>
        <w:rPr>
          <w:rFonts w:ascii="Times New Roman" w:eastAsia="Times New Roman" w:hAnsi="Times New Roman" w:cs="Times New Roman"/>
          <w:sz w:val="24"/>
          <w:szCs w:val="24"/>
        </w:rPr>
        <w:t>de la distance qu’il prend par rapport [au texte littéraire] » (Mercier, 2010, p. 193) et plus particulièrement par rapport aux interprétations dont il fait état à chacune des trois étapes. Ainsi, l’élève est invité à remettre progressivement en question, à décortiquer et à expliquer son adhésion ou sa répulsion à certaines interprétations (Falardeau, 2004, p. 40) par écrit en se référant régulièrement au roman et à ses interprétations antérieures.</w:t>
      </w:r>
    </w:p>
    <w:p w14:paraId="61F8C933" w14:textId="77777777" w:rsidR="00164291" w:rsidRDefault="00AD424A">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D’ailleurs, la lecture littéraire suscitée par ce va-et-vient entre l’acte de lecture et sa verbalisation « se prête </w:t>
      </w:r>
      <w:r w:rsidR="006A29E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au charme de l’histoire</w:t>
      </w:r>
      <w:r w:rsidR="006A29EC">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rPr>
        <w:t>tout en s’intéressant à la construction du récit, aux connotations qui enrichissent immanquablement le sens de l’</w:t>
      </w:r>
      <w:r w:rsidR="00977D4F">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lue » (Falardeau, 2004, p. 39), d’où la pertinence de commenter l’esthétique de l’</w:t>
      </w:r>
      <w:r w:rsidR="00977D4F">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au fil des séances.</w:t>
      </w:r>
    </w:p>
    <w:p w14:paraId="204B88FD" w14:textId="6F186958" w:rsidR="00164291" w:rsidRPr="002722CF" w:rsidRDefault="00150A74" w:rsidP="00A55791">
      <w:pPr>
        <w:pStyle w:val="Titre2"/>
        <w:rPr>
          <w:rFonts w:ascii="Times New Roman" w:hAnsi="Times New Roman" w:cs="Times New Roman"/>
          <w:b/>
          <w:sz w:val="24"/>
          <w:szCs w:val="24"/>
        </w:rPr>
      </w:pPr>
      <w:bookmarkStart w:id="18" w:name="_Toc534801835"/>
      <w:r>
        <w:rPr>
          <w:rFonts w:ascii="Times New Roman" w:hAnsi="Times New Roman" w:cs="Times New Roman"/>
          <w:b/>
          <w:sz w:val="24"/>
          <w:szCs w:val="24"/>
        </w:rPr>
        <w:t xml:space="preserve">Temps 1 - </w:t>
      </w:r>
      <w:r w:rsidR="00AD424A" w:rsidRPr="002722CF">
        <w:rPr>
          <w:rFonts w:ascii="Times New Roman" w:hAnsi="Times New Roman" w:cs="Times New Roman"/>
          <w:b/>
          <w:sz w:val="24"/>
          <w:szCs w:val="24"/>
        </w:rPr>
        <w:t>Le réci</w:t>
      </w:r>
      <w:r>
        <w:rPr>
          <w:rFonts w:ascii="Times New Roman" w:hAnsi="Times New Roman" w:cs="Times New Roman"/>
          <w:b/>
          <w:sz w:val="24"/>
          <w:szCs w:val="24"/>
        </w:rPr>
        <w:t>t de lecture (</w:t>
      </w:r>
      <w:r w:rsidR="00AD424A" w:rsidRPr="002722CF">
        <w:rPr>
          <w:rFonts w:ascii="Times New Roman" w:hAnsi="Times New Roman" w:cs="Times New Roman"/>
          <w:b/>
          <w:sz w:val="24"/>
          <w:szCs w:val="24"/>
        </w:rPr>
        <w:t>séances 4 et 5)</w:t>
      </w:r>
      <w:bookmarkEnd w:id="18"/>
    </w:p>
    <w:p w14:paraId="0CD31520" w14:textId="77777777" w:rsidR="00164291" w:rsidRDefault="00977D4F">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En se concentrant sur les passages qui suscitent chez eux de l’intérêt ou des questionnements, les</w:t>
      </w:r>
      <w:r w:rsidR="00AD424A">
        <w:rPr>
          <w:rFonts w:ascii="Times New Roman" w:eastAsia="Times New Roman" w:hAnsi="Times New Roman" w:cs="Times New Roman"/>
          <w:sz w:val="24"/>
          <w:szCs w:val="24"/>
        </w:rPr>
        <w:t xml:space="preserve"> élèves </w:t>
      </w:r>
      <w:r>
        <w:rPr>
          <w:rFonts w:ascii="Times New Roman" w:eastAsia="Times New Roman" w:hAnsi="Times New Roman" w:cs="Times New Roman"/>
          <w:sz w:val="24"/>
          <w:szCs w:val="24"/>
        </w:rPr>
        <w:t>détectent des passages susceptibles de constituer des problèmes de lecture, ce qui les prépare à leur participation au comité de lecture.</w:t>
      </w:r>
      <w:r w:rsidR="00AD424A">
        <w:rPr>
          <w:rFonts w:ascii="Times New Roman" w:eastAsia="Times New Roman" w:hAnsi="Times New Roman" w:cs="Times New Roman"/>
          <w:sz w:val="24"/>
          <w:szCs w:val="24"/>
        </w:rPr>
        <w:t xml:space="preserve"> En effet, avant de demander aux élèves de partager leurs interprétations et leur compréhension</w:t>
      </w:r>
      <w:r w:rsidR="002057F9">
        <w:rPr>
          <w:rFonts w:ascii="Times New Roman" w:eastAsia="Times New Roman" w:hAnsi="Times New Roman" w:cs="Times New Roman"/>
          <w:sz w:val="24"/>
          <w:szCs w:val="24"/>
        </w:rPr>
        <w:t xml:space="preserve"> d’</w:t>
      </w:r>
      <w:r w:rsidR="002057F9">
        <w:rPr>
          <w:rFonts w:ascii="Times New Roman" w:eastAsia="Times New Roman" w:hAnsi="Times New Roman" w:cs="Times New Roman"/>
          <w:i/>
          <w:sz w:val="24"/>
          <w:szCs w:val="24"/>
        </w:rPr>
        <w:t xml:space="preserve">Océan mer </w:t>
      </w:r>
      <w:r w:rsidR="002057F9">
        <w:rPr>
          <w:rFonts w:ascii="Times New Roman" w:eastAsia="Times New Roman" w:hAnsi="Times New Roman" w:cs="Times New Roman"/>
          <w:sz w:val="24"/>
          <w:szCs w:val="24"/>
        </w:rPr>
        <w:t>à</w:t>
      </w:r>
      <w:r w:rsidR="00AD424A" w:rsidRPr="002057F9">
        <w:rPr>
          <w:rFonts w:ascii="Times New Roman" w:eastAsia="Times New Roman" w:hAnsi="Times New Roman" w:cs="Times New Roman"/>
          <w:sz w:val="24"/>
          <w:szCs w:val="24"/>
        </w:rPr>
        <w:t xml:space="preserve"> </w:t>
      </w:r>
      <w:r w:rsidR="00AD424A">
        <w:rPr>
          <w:rFonts w:ascii="Times New Roman" w:eastAsia="Times New Roman" w:hAnsi="Times New Roman" w:cs="Times New Roman"/>
          <w:sz w:val="24"/>
          <w:szCs w:val="24"/>
        </w:rPr>
        <w:t xml:space="preserve">leurs pairs, il est nécessaire qu’ils </w:t>
      </w:r>
      <w:r w:rsidR="002057F9">
        <w:rPr>
          <w:rFonts w:ascii="Times New Roman" w:eastAsia="Times New Roman" w:hAnsi="Times New Roman" w:cs="Times New Roman"/>
          <w:sz w:val="24"/>
          <w:szCs w:val="24"/>
        </w:rPr>
        <w:t>se soient préalablement penchés sur celles-ci</w:t>
      </w:r>
      <w:r w:rsidR="00AD424A">
        <w:rPr>
          <w:rFonts w:ascii="Times New Roman" w:eastAsia="Times New Roman" w:hAnsi="Times New Roman" w:cs="Times New Roman"/>
          <w:sz w:val="24"/>
          <w:szCs w:val="24"/>
        </w:rPr>
        <w:t xml:space="preserve">. </w:t>
      </w:r>
      <w:r w:rsidR="002057F9">
        <w:rPr>
          <w:rFonts w:ascii="Times New Roman" w:eastAsia="Times New Roman" w:hAnsi="Times New Roman" w:cs="Times New Roman"/>
          <w:sz w:val="24"/>
          <w:szCs w:val="24"/>
        </w:rPr>
        <w:t>De surcro</w:t>
      </w:r>
      <w:r w:rsidR="00622932">
        <w:rPr>
          <w:rFonts w:ascii="Times New Roman" w:eastAsia="Times New Roman" w:hAnsi="Times New Roman" w:cs="Times New Roman"/>
          <w:sz w:val="24"/>
          <w:szCs w:val="24"/>
        </w:rPr>
        <w:t>i</w:t>
      </w:r>
      <w:r w:rsidR="002057F9">
        <w:rPr>
          <w:rFonts w:ascii="Times New Roman" w:eastAsia="Times New Roman" w:hAnsi="Times New Roman" w:cs="Times New Roman"/>
          <w:sz w:val="24"/>
          <w:szCs w:val="24"/>
        </w:rPr>
        <w:t xml:space="preserve">t, le récit de lecture permet aux élèves de garder une trace écrite </w:t>
      </w:r>
      <w:r w:rsidR="00AE4FFA">
        <w:rPr>
          <w:rFonts w:ascii="Times New Roman" w:eastAsia="Times New Roman" w:hAnsi="Times New Roman" w:cs="Times New Roman"/>
          <w:sz w:val="24"/>
          <w:szCs w:val="24"/>
        </w:rPr>
        <w:t>de leurs questionnements initiaux</w:t>
      </w:r>
      <w:r w:rsidR="002057F9">
        <w:rPr>
          <w:rFonts w:ascii="Times New Roman" w:eastAsia="Times New Roman" w:hAnsi="Times New Roman" w:cs="Times New Roman"/>
          <w:sz w:val="24"/>
          <w:szCs w:val="24"/>
        </w:rPr>
        <w:t xml:space="preserve"> et de leurs premières interprétations du roman. Il sera donc plus facile pour eux, à la fin de la séquence, d’évaluer </w:t>
      </w:r>
      <w:r w:rsidR="00AD424A">
        <w:rPr>
          <w:rFonts w:ascii="Times New Roman" w:eastAsia="Times New Roman" w:hAnsi="Times New Roman" w:cs="Times New Roman"/>
          <w:sz w:val="24"/>
          <w:szCs w:val="24"/>
        </w:rPr>
        <w:t>l’évolution de le</w:t>
      </w:r>
      <w:r w:rsidR="002057F9">
        <w:rPr>
          <w:rFonts w:ascii="Times New Roman" w:eastAsia="Times New Roman" w:hAnsi="Times New Roman" w:cs="Times New Roman"/>
          <w:sz w:val="24"/>
          <w:szCs w:val="24"/>
        </w:rPr>
        <w:t>ur pensée</w:t>
      </w:r>
      <w:r w:rsidR="00AD424A">
        <w:rPr>
          <w:rFonts w:ascii="Times New Roman" w:eastAsia="Times New Roman" w:hAnsi="Times New Roman" w:cs="Times New Roman"/>
          <w:sz w:val="24"/>
          <w:szCs w:val="24"/>
        </w:rPr>
        <w:t xml:space="preserve">. Enfin, </w:t>
      </w:r>
      <w:r w:rsidR="00622932">
        <w:rPr>
          <w:rFonts w:ascii="Times New Roman" w:eastAsia="Times New Roman" w:hAnsi="Times New Roman" w:cs="Times New Roman"/>
          <w:sz w:val="24"/>
          <w:szCs w:val="24"/>
        </w:rPr>
        <w:t xml:space="preserve">lire les textes des élèves </w:t>
      </w:r>
      <w:r w:rsidR="00AD424A">
        <w:rPr>
          <w:rFonts w:ascii="Times New Roman" w:eastAsia="Times New Roman" w:hAnsi="Times New Roman" w:cs="Times New Roman"/>
          <w:sz w:val="24"/>
          <w:szCs w:val="24"/>
        </w:rPr>
        <w:t xml:space="preserve">permet à l’enseignant </w:t>
      </w:r>
      <w:r w:rsidR="00AE4FFA">
        <w:rPr>
          <w:rFonts w:ascii="Times New Roman" w:eastAsia="Times New Roman" w:hAnsi="Times New Roman" w:cs="Times New Roman"/>
          <w:sz w:val="24"/>
          <w:szCs w:val="24"/>
        </w:rPr>
        <w:t xml:space="preserve">de prendre connaissance </w:t>
      </w:r>
      <w:r w:rsidR="00AD424A">
        <w:rPr>
          <w:rFonts w:ascii="Times New Roman" w:eastAsia="Times New Roman" w:hAnsi="Times New Roman" w:cs="Times New Roman"/>
          <w:sz w:val="24"/>
          <w:szCs w:val="24"/>
        </w:rPr>
        <w:t>des différents questionnements de l’ensemble de la classe</w:t>
      </w:r>
      <w:r w:rsidR="00AE4FFA">
        <w:rPr>
          <w:rFonts w:ascii="Times New Roman" w:eastAsia="Times New Roman" w:hAnsi="Times New Roman" w:cs="Times New Roman"/>
          <w:sz w:val="24"/>
          <w:szCs w:val="24"/>
        </w:rPr>
        <w:t xml:space="preserve"> afin de mieux constater l’évolution des interprétations lors du débat interprétatif. De surcro</w:t>
      </w:r>
      <w:r w:rsidR="00622932">
        <w:rPr>
          <w:rFonts w:ascii="Times New Roman" w:eastAsia="Times New Roman" w:hAnsi="Times New Roman" w:cs="Times New Roman"/>
          <w:sz w:val="24"/>
          <w:szCs w:val="24"/>
        </w:rPr>
        <w:t>i</w:t>
      </w:r>
      <w:r w:rsidR="00AE4FFA">
        <w:rPr>
          <w:rFonts w:ascii="Times New Roman" w:eastAsia="Times New Roman" w:hAnsi="Times New Roman" w:cs="Times New Roman"/>
          <w:sz w:val="24"/>
          <w:szCs w:val="24"/>
        </w:rPr>
        <w:t>t, l’élève bénéficie des commentaires constructifs laissés par l’enseignant,</w:t>
      </w:r>
      <w:r w:rsidR="00622932">
        <w:rPr>
          <w:rFonts w:ascii="Times New Roman" w:eastAsia="Times New Roman" w:hAnsi="Times New Roman" w:cs="Times New Roman"/>
          <w:sz w:val="24"/>
          <w:szCs w:val="24"/>
        </w:rPr>
        <w:t xml:space="preserve"> </w:t>
      </w:r>
      <w:r w:rsidR="00AE4FFA">
        <w:rPr>
          <w:rFonts w:ascii="Times New Roman" w:eastAsia="Times New Roman" w:hAnsi="Times New Roman" w:cs="Times New Roman"/>
          <w:sz w:val="24"/>
          <w:szCs w:val="24"/>
        </w:rPr>
        <w:t>soit en ce qui a trait sa cohérence textuelle ou à la profondeur de ses réflexions.</w:t>
      </w:r>
    </w:p>
    <w:p w14:paraId="6C871C93" w14:textId="06607501" w:rsidR="00150A74" w:rsidRPr="002722CF" w:rsidRDefault="00150A74" w:rsidP="00150A74">
      <w:pPr>
        <w:pStyle w:val="Titre2"/>
        <w:rPr>
          <w:rFonts w:ascii="Times New Roman" w:hAnsi="Times New Roman" w:cs="Times New Roman"/>
          <w:b/>
          <w:sz w:val="24"/>
          <w:szCs w:val="24"/>
        </w:rPr>
      </w:pPr>
      <w:bookmarkStart w:id="19" w:name="_Toc534801836"/>
      <w:r>
        <w:rPr>
          <w:rFonts w:ascii="Times New Roman" w:hAnsi="Times New Roman" w:cs="Times New Roman"/>
          <w:b/>
          <w:sz w:val="24"/>
          <w:szCs w:val="24"/>
        </w:rPr>
        <w:lastRenderedPageBreak/>
        <w:t xml:space="preserve">Temps 2a - </w:t>
      </w:r>
      <w:r w:rsidRPr="002722CF">
        <w:rPr>
          <w:rFonts w:ascii="Times New Roman" w:hAnsi="Times New Roman" w:cs="Times New Roman"/>
          <w:b/>
          <w:sz w:val="24"/>
          <w:szCs w:val="24"/>
        </w:rPr>
        <w:t>Le comité de lecture (séances 5 et 6)</w:t>
      </w:r>
      <w:bookmarkEnd w:id="19"/>
    </w:p>
    <w:p w14:paraId="16602A64" w14:textId="77777777" w:rsidR="00150A74" w:rsidRDefault="00150A74" w:rsidP="00150A7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La participation à un comité de lecture constitue un excellent moyen de faire interagir les élèves pour qu’ils approfondissent leur compréhension et leurs interprétations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 En effet, différentes recherches didactiques ont souligné qu’il est particulièrement important de mettre l’accent sur le caractère social du développement de la compétence interprétative, car cela favorise l’échange et la prise de distance (</w:t>
      </w:r>
      <w:proofErr w:type="spellStart"/>
      <w:r>
        <w:rPr>
          <w:rFonts w:ascii="Times New Roman" w:eastAsia="Times New Roman" w:hAnsi="Times New Roman" w:cs="Times New Roman"/>
          <w:sz w:val="24"/>
          <w:szCs w:val="24"/>
        </w:rPr>
        <w:t>Tauveron</w:t>
      </w:r>
      <w:proofErr w:type="spellEnd"/>
      <w:r>
        <w:rPr>
          <w:rFonts w:ascii="Times New Roman" w:eastAsia="Times New Roman" w:hAnsi="Times New Roman" w:cs="Times New Roman"/>
          <w:sz w:val="24"/>
          <w:szCs w:val="24"/>
        </w:rPr>
        <w:t>, 1999, p. 30-31). Plus précisément, cette activité permet à l’enseignant de « mettre en place des situations d’échange permettant aux élèves de rendre compte de leurs lectures, d’exprimer une émotion ou un jugement » (</w:t>
      </w: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et </w:t>
      </w:r>
      <w:proofErr w:type="spellStart"/>
      <w:r>
        <w:rPr>
          <w:rFonts w:ascii="Times New Roman" w:eastAsia="Times New Roman" w:hAnsi="Times New Roman" w:cs="Times New Roman"/>
          <w:sz w:val="24"/>
          <w:szCs w:val="24"/>
        </w:rPr>
        <w:t>Joole</w:t>
      </w:r>
      <w:proofErr w:type="spellEnd"/>
      <w:r>
        <w:rPr>
          <w:rFonts w:ascii="Times New Roman" w:eastAsia="Times New Roman" w:hAnsi="Times New Roman" w:cs="Times New Roman"/>
          <w:sz w:val="24"/>
          <w:szCs w:val="24"/>
        </w:rPr>
        <w:t xml:space="preserve">, 2010, p. 3) et de créer une situation de confrontation dans laquelle les interprétations des élèves sont remises en question (Falardeau, 2004, p. 40). En parallèle, cette activité prépare les élèves au débat interprétatif, puisque les problèmes de lecture qui y sont discutés sont créés par les élèves lors de celle-ci. </w:t>
      </w:r>
    </w:p>
    <w:p w14:paraId="18DE1D7B" w14:textId="103D41D4" w:rsidR="00164291" w:rsidRPr="002722CF" w:rsidRDefault="00150A74" w:rsidP="00A55791">
      <w:pPr>
        <w:pStyle w:val="Titre2"/>
        <w:rPr>
          <w:rFonts w:ascii="Times New Roman" w:hAnsi="Times New Roman" w:cs="Times New Roman"/>
          <w:b/>
          <w:sz w:val="24"/>
          <w:szCs w:val="24"/>
        </w:rPr>
      </w:pPr>
      <w:bookmarkStart w:id="20" w:name="_Toc534801837"/>
      <w:r>
        <w:rPr>
          <w:rFonts w:ascii="Times New Roman" w:hAnsi="Times New Roman" w:cs="Times New Roman"/>
          <w:b/>
          <w:sz w:val="24"/>
          <w:szCs w:val="24"/>
        </w:rPr>
        <w:t xml:space="preserve">Temps 2b - </w:t>
      </w:r>
      <w:r w:rsidR="00AD424A" w:rsidRPr="002722CF">
        <w:rPr>
          <w:rFonts w:ascii="Times New Roman" w:hAnsi="Times New Roman" w:cs="Times New Roman"/>
          <w:b/>
          <w:sz w:val="24"/>
          <w:szCs w:val="24"/>
        </w:rPr>
        <w:t xml:space="preserve">Analyse écrite de </w:t>
      </w:r>
      <w:r w:rsidR="00485FD1">
        <w:rPr>
          <w:rFonts w:ascii="Times New Roman" w:hAnsi="Times New Roman" w:cs="Times New Roman"/>
          <w:b/>
          <w:sz w:val="24"/>
          <w:szCs w:val="24"/>
        </w:rPr>
        <w:t>s</w:t>
      </w:r>
      <w:r w:rsidR="00AD424A" w:rsidRPr="002722CF">
        <w:rPr>
          <w:rFonts w:ascii="Times New Roman" w:hAnsi="Times New Roman" w:cs="Times New Roman"/>
          <w:b/>
          <w:sz w:val="24"/>
          <w:szCs w:val="24"/>
        </w:rPr>
        <w:t>a participation à un comité</w:t>
      </w:r>
      <w:r>
        <w:rPr>
          <w:rFonts w:ascii="Times New Roman" w:hAnsi="Times New Roman" w:cs="Times New Roman"/>
          <w:b/>
          <w:sz w:val="24"/>
          <w:szCs w:val="24"/>
        </w:rPr>
        <w:t xml:space="preserve"> de lecture (</w:t>
      </w:r>
      <w:r w:rsidR="00AD424A" w:rsidRPr="002722CF">
        <w:rPr>
          <w:rFonts w:ascii="Times New Roman" w:hAnsi="Times New Roman" w:cs="Times New Roman"/>
          <w:b/>
          <w:sz w:val="24"/>
          <w:szCs w:val="24"/>
        </w:rPr>
        <w:t>séance 7)</w:t>
      </w:r>
      <w:bookmarkEnd w:id="20"/>
    </w:p>
    <w:p w14:paraId="1C1DBBA5" w14:textId="77777777" w:rsidR="00164291" w:rsidRPr="002722CF" w:rsidRDefault="00AD424A">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Il est démontré que les interprétations d’un élève « se construisent, se transforment, se peaufinent au fur et à mesure qu’il découvre celles des autres lecteurs du texte » (Sauvaire, 2015, p. 1). Ce texte permet donc à l’enseignant de prendre connaissance de cet approfondissement et de cette transformation. Il donne </w:t>
      </w:r>
      <w:r w:rsidR="00B80901">
        <w:rPr>
          <w:rFonts w:ascii="Times New Roman" w:eastAsia="Times New Roman" w:hAnsi="Times New Roman" w:cs="Times New Roman"/>
          <w:sz w:val="24"/>
          <w:szCs w:val="24"/>
        </w:rPr>
        <w:t>aussi</w:t>
      </w:r>
      <w:r>
        <w:rPr>
          <w:rFonts w:ascii="Times New Roman" w:eastAsia="Times New Roman" w:hAnsi="Times New Roman" w:cs="Times New Roman"/>
          <w:sz w:val="24"/>
          <w:szCs w:val="24"/>
        </w:rPr>
        <w:t xml:space="preserve"> l’o</w:t>
      </w:r>
      <w:r w:rsidR="00622932">
        <w:rPr>
          <w:rFonts w:ascii="Times New Roman" w:eastAsia="Times New Roman" w:hAnsi="Times New Roman" w:cs="Times New Roman"/>
          <w:sz w:val="24"/>
          <w:szCs w:val="24"/>
        </w:rPr>
        <w:t>ccasion</w:t>
      </w:r>
      <w:r>
        <w:rPr>
          <w:rFonts w:ascii="Times New Roman" w:eastAsia="Times New Roman" w:hAnsi="Times New Roman" w:cs="Times New Roman"/>
          <w:sz w:val="24"/>
          <w:szCs w:val="24"/>
        </w:rPr>
        <w:t xml:space="preserve"> à l’élève de réfléchir sur l'évolution de ses interprétations et d'en garder une trace écrite pour la rédaction de sa production finale. En expliquant, entre autres, en quoi la participation à un comité de lecture a modifié ses interprétations et en quoi elles ont été modifiées, l’élève sera en mesure de </w:t>
      </w:r>
      <w:r w:rsidR="00622932">
        <w:rPr>
          <w:rFonts w:ascii="Times New Roman" w:eastAsia="Times New Roman" w:hAnsi="Times New Roman" w:cs="Times New Roman"/>
          <w:sz w:val="24"/>
          <w:szCs w:val="24"/>
        </w:rPr>
        <w:t>remettre en question</w:t>
      </w:r>
      <w:r>
        <w:rPr>
          <w:rFonts w:ascii="Times New Roman" w:eastAsia="Times New Roman" w:hAnsi="Times New Roman" w:cs="Times New Roman"/>
          <w:sz w:val="24"/>
          <w:szCs w:val="24"/>
        </w:rPr>
        <w:t xml:space="preserve"> ses premières interprétations, de constater une différence en ce qui </w:t>
      </w:r>
      <w:r w:rsidR="00622932">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trait à sa vision des différents </w:t>
      </w:r>
      <w:r w:rsidRPr="002722CF">
        <w:rPr>
          <w:rFonts w:ascii="Times New Roman" w:eastAsia="Times New Roman" w:hAnsi="Times New Roman" w:cs="Times New Roman"/>
          <w:sz w:val="24"/>
          <w:szCs w:val="24"/>
        </w:rPr>
        <w:t>éléments du roman et de structurer sa pensée en vue du débat interprétatif.</w:t>
      </w:r>
    </w:p>
    <w:p w14:paraId="422C75DA" w14:textId="1243C9AA" w:rsidR="00150A74" w:rsidRPr="002722CF" w:rsidRDefault="00150A74" w:rsidP="00150A74">
      <w:pPr>
        <w:pStyle w:val="Titre2"/>
        <w:rPr>
          <w:rFonts w:ascii="Times New Roman" w:hAnsi="Times New Roman" w:cs="Times New Roman"/>
          <w:b/>
          <w:sz w:val="24"/>
          <w:szCs w:val="24"/>
        </w:rPr>
      </w:pPr>
      <w:bookmarkStart w:id="21" w:name="_Toc534801838"/>
      <w:r>
        <w:rPr>
          <w:rFonts w:ascii="Times New Roman" w:hAnsi="Times New Roman" w:cs="Times New Roman"/>
          <w:b/>
          <w:sz w:val="24"/>
          <w:szCs w:val="24"/>
        </w:rPr>
        <w:t xml:space="preserve">Temps 3a - </w:t>
      </w:r>
      <w:r w:rsidRPr="002722CF">
        <w:rPr>
          <w:rFonts w:ascii="Times New Roman" w:hAnsi="Times New Roman" w:cs="Times New Roman"/>
          <w:b/>
          <w:sz w:val="24"/>
          <w:szCs w:val="24"/>
        </w:rPr>
        <w:t>Le débat interprétatif (se déroulant à la séance 8)</w:t>
      </w:r>
      <w:bookmarkEnd w:id="21"/>
    </w:p>
    <w:p w14:paraId="3EB21326" w14:textId="77777777" w:rsidR="00150A74" w:rsidRDefault="00150A74" w:rsidP="00150A7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 participation à un débat interprétatif offre aux élèves la possibilité de partager les interprétations qu’ils ont construites ou approfondies lors de leur participation au comité de lecture, mais également de mettre en balance leurs interprétations et celles des autres afin de déterminer, à l’aide de preuves, lesquelles sont les plus recevables (Fish, 2009, cité dans Sauvaire, 2015, p. 2). Autrement dit, grâce, entre autres, à la modalité du débat, à savoir la plénière, les élèves ont l’occasion de soumettre et de confronter leurs points de vue, de les nuancer, de les approfondir et </w:t>
      </w:r>
      <w:r>
        <w:rPr>
          <w:rFonts w:ascii="Times New Roman" w:eastAsia="Times New Roman" w:hAnsi="Times New Roman" w:cs="Times New Roman"/>
          <w:sz w:val="24"/>
          <w:szCs w:val="24"/>
        </w:rPr>
        <w:lastRenderedPageBreak/>
        <w:t>de partager des réactions de lecture (</w:t>
      </w:r>
      <w:proofErr w:type="spellStart"/>
      <w:r>
        <w:rPr>
          <w:rFonts w:ascii="Times New Roman" w:eastAsia="Times New Roman" w:hAnsi="Times New Roman" w:cs="Times New Roman"/>
          <w:sz w:val="24"/>
          <w:szCs w:val="24"/>
        </w:rPr>
        <w:t>Bucheton</w:t>
      </w:r>
      <w:proofErr w:type="spellEnd"/>
      <w:r>
        <w:rPr>
          <w:rFonts w:ascii="Times New Roman" w:eastAsia="Times New Roman" w:hAnsi="Times New Roman" w:cs="Times New Roman"/>
          <w:sz w:val="24"/>
          <w:szCs w:val="24"/>
        </w:rPr>
        <w:t xml:space="preserve"> et al., 2004; </w:t>
      </w:r>
      <w:proofErr w:type="spellStart"/>
      <w:r>
        <w:rPr>
          <w:rFonts w:ascii="Times New Roman" w:eastAsia="Times New Roman" w:hAnsi="Times New Roman" w:cs="Times New Roman"/>
          <w:sz w:val="24"/>
          <w:szCs w:val="24"/>
        </w:rPr>
        <w:t>Chabanne</w:t>
      </w:r>
      <w:proofErr w:type="spellEnd"/>
      <w:r>
        <w:rPr>
          <w:rFonts w:ascii="Times New Roman" w:eastAsia="Times New Roman" w:hAnsi="Times New Roman" w:cs="Times New Roman"/>
          <w:sz w:val="24"/>
          <w:szCs w:val="24"/>
        </w:rPr>
        <w:t xml:space="preserve"> et al., 2002; Dupuy, 2004; </w:t>
      </w:r>
      <w:proofErr w:type="spellStart"/>
      <w:r>
        <w:rPr>
          <w:rFonts w:ascii="Times New Roman" w:eastAsia="Times New Roman" w:hAnsi="Times New Roman" w:cs="Times New Roman"/>
          <w:sz w:val="24"/>
          <w:szCs w:val="24"/>
        </w:rPr>
        <w:t>Jorro</w:t>
      </w:r>
      <w:proofErr w:type="spellEnd"/>
      <w:r>
        <w:rPr>
          <w:rFonts w:ascii="Times New Roman" w:eastAsia="Times New Roman" w:hAnsi="Times New Roman" w:cs="Times New Roman"/>
          <w:sz w:val="24"/>
          <w:szCs w:val="24"/>
        </w:rPr>
        <w:t>, 1999; Lebrun, 2004, cités dans Mercier, 2010, p. 192).</w:t>
      </w:r>
    </w:p>
    <w:p w14:paraId="3BB4791E" w14:textId="56C942EE" w:rsidR="00164291" w:rsidRPr="002722CF" w:rsidRDefault="00150A74" w:rsidP="00A55791">
      <w:pPr>
        <w:pStyle w:val="Titre2"/>
        <w:rPr>
          <w:rFonts w:ascii="Times New Roman" w:hAnsi="Times New Roman" w:cs="Times New Roman"/>
          <w:b/>
          <w:sz w:val="24"/>
          <w:szCs w:val="24"/>
        </w:rPr>
      </w:pPr>
      <w:bookmarkStart w:id="22" w:name="_Toc534801839"/>
      <w:r>
        <w:rPr>
          <w:rFonts w:ascii="Times New Roman" w:hAnsi="Times New Roman" w:cs="Times New Roman"/>
          <w:b/>
          <w:sz w:val="24"/>
          <w:szCs w:val="24"/>
        </w:rPr>
        <w:t xml:space="preserve">Temps 3b - </w:t>
      </w:r>
      <w:r w:rsidR="00AD424A" w:rsidRPr="002722CF">
        <w:rPr>
          <w:rFonts w:ascii="Times New Roman" w:hAnsi="Times New Roman" w:cs="Times New Roman"/>
          <w:b/>
          <w:sz w:val="24"/>
          <w:szCs w:val="24"/>
        </w:rPr>
        <w:t xml:space="preserve">Analyse écrite de la progression de </w:t>
      </w:r>
      <w:r w:rsidR="00485FD1">
        <w:rPr>
          <w:rFonts w:ascii="Times New Roman" w:hAnsi="Times New Roman" w:cs="Times New Roman"/>
          <w:b/>
          <w:sz w:val="24"/>
          <w:szCs w:val="24"/>
        </w:rPr>
        <w:t>s</w:t>
      </w:r>
      <w:r w:rsidR="00AD424A" w:rsidRPr="002722CF">
        <w:rPr>
          <w:rFonts w:ascii="Times New Roman" w:hAnsi="Times New Roman" w:cs="Times New Roman"/>
          <w:b/>
          <w:sz w:val="24"/>
          <w:szCs w:val="24"/>
        </w:rPr>
        <w:t xml:space="preserve">a compréhension et </w:t>
      </w:r>
      <w:r w:rsidR="00485FD1">
        <w:rPr>
          <w:rFonts w:ascii="Times New Roman" w:hAnsi="Times New Roman" w:cs="Times New Roman"/>
          <w:b/>
          <w:sz w:val="24"/>
          <w:szCs w:val="24"/>
        </w:rPr>
        <w:t>de s</w:t>
      </w:r>
      <w:r w:rsidR="00AD424A" w:rsidRPr="002722CF">
        <w:rPr>
          <w:rFonts w:ascii="Times New Roman" w:hAnsi="Times New Roman" w:cs="Times New Roman"/>
          <w:b/>
          <w:sz w:val="24"/>
          <w:szCs w:val="24"/>
        </w:rPr>
        <w:t>es interprétations d’</w:t>
      </w:r>
      <w:r w:rsidR="00AD424A" w:rsidRPr="002722CF">
        <w:rPr>
          <w:rFonts w:ascii="Times New Roman" w:hAnsi="Times New Roman" w:cs="Times New Roman"/>
          <w:b/>
          <w:i/>
          <w:sz w:val="24"/>
          <w:szCs w:val="24"/>
        </w:rPr>
        <w:t xml:space="preserve">Océan mer </w:t>
      </w:r>
      <w:r w:rsidR="00AD424A" w:rsidRPr="002722CF">
        <w:rPr>
          <w:rFonts w:ascii="Times New Roman" w:hAnsi="Times New Roman" w:cs="Times New Roman"/>
          <w:b/>
          <w:sz w:val="24"/>
          <w:szCs w:val="24"/>
        </w:rPr>
        <w:t>(séances 9 et 10)</w:t>
      </w:r>
      <w:bookmarkEnd w:id="22"/>
    </w:p>
    <w:p w14:paraId="15973504" w14:textId="77777777" w:rsidR="00164291" w:rsidRDefault="00AD424A">
      <w:pPr>
        <w:spacing w:line="360" w:lineRule="auto"/>
        <w:ind w:firstLine="720"/>
        <w:jc w:val="both"/>
        <w:rPr>
          <w:rFonts w:ascii="Times New Roman" w:eastAsia="Times New Roman" w:hAnsi="Times New Roman" w:cs="Times New Roman"/>
          <w:b/>
          <w:sz w:val="24"/>
          <w:szCs w:val="24"/>
        </w:rPr>
      </w:pPr>
      <w:r>
        <w:rPr>
          <w:rFonts w:ascii="Times New Roman" w:eastAsia="Times New Roman" w:hAnsi="Times New Roman" w:cs="Times New Roman"/>
          <w:sz w:val="24"/>
          <w:szCs w:val="24"/>
        </w:rPr>
        <w:t xml:space="preserve">D’un côté, cette rédaction permet aux élèves d’approfondir leurs interprétations en procédant à un retour réflexif sur leur participation au débat interprétatif. Plus précisément, « [les] élève[s] </w:t>
      </w:r>
      <w:proofErr w:type="spellStart"/>
      <w:r>
        <w:rPr>
          <w:rFonts w:ascii="Times New Roman" w:eastAsia="Times New Roman" w:hAnsi="Times New Roman" w:cs="Times New Roman"/>
          <w:sz w:val="24"/>
          <w:szCs w:val="24"/>
        </w:rPr>
        <w:t>solidifi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ent</w:t>
      </w:r>
      <w:proofErr w:type="spellEnd"/>
      <w:r>
        <w:rPr>
          <w:rFonts w:ascii="Times New Roman" w:eastAsia="Times New Roman" w:hAnsi="Times New Roman" w:cs="Times New Roman"/>
          <w:sz w:val="24"/>
          <w:szCs w:val="24"/>
        </w:rPr>
        <w:t xml:space="preserve">] ou </w:t>
      </w:r>
      <w:proofErr w:type="spellStart"/>
      <w:r>
        <w:rPr>
          <w:rFonts w:ascii="Times New Roman" w:eastAsia="Times New Roman" w:hAnsi="Times New Roman" w:cs="Times New Roman"/>
          <w:sz w:val="24"/>
          <w:szCs w:val="24"/>
        </w:rPr>
        <w:t>modifi</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ent</w:t>
      </w:r>
      <w:proofErr w:type="spellEnd"/>
      <w:r>
        <w:rPr>
          <w:rFonts w:ascii="Times New Roman" w:eastAsia="Times New Roman" w:hAnsi="Times New Roman" w:cs="Times New Roman"/>
          <w:sz w:val="24"/>
          <w:szCs w:val="24"/>
        </w:rPr>
        <w:t xml:space="preserve">] [leur] réflexion, mais très consciemment puisqu’il[s] en </w:t>
      </w:r>
      <w:proofErr w:type="spellStart"/>
      <w:r>
        <w:rPr>
          <w:rFonts w:ascii="Times New Roman" w:eastAsia="Times New Roman" w:hAnsi="Times New Roman" w:cs="Times New Roman"/>
          <w:sz w:val="24"/>
          <w:szCs w:val="24"/>
        </w:rPr>
        <w:t>gard</w:t>
      </w:r>
      <w:proofErr w:type="spellEnd"/>
      <w:r>
        <w:rPr>
          <w:rFonts w:ascii="Times New Roman" w:eastAsia="Times New Roman" w:hAnsi="Times New Roman" w:cs="Times New Roman"/>
          <w:sz w:val="24"/>
          <w:szCs w:val="24"/>
        </w:rPr>
        <w:t>[</w:t>
      </w:r>
      <w:proofErr w:type="spellStart"/>
      <w:r>
        <w:rPr>
          <w:rFonts w:ascii="Times New Roman" w:eastAsia="Times New Roman" w:hAnsi="Times New Roman" w:cs="Times New Roman"/>
          <w:sz w:val="24"/>
          <w:szCs w:val="24"/>
        </w:rPr>
        <w:t>ent</w:t>
      </w:r>
      <w:proofErr w:type="spellEnd"/>
      <w:r>
        <w:rPr>
          <w:rFonts w:ascii="Times New Roman" w:eastAsia="Times New Roman" w:hAnsi="Times New Roman" w:cs="Times New Roman"/>
          <w:sz w:val="24"/>
          <w:szCs w:val="24"/>
        </w:rPr>
        <w:t>] des traces écrites » (</w:t>
      </w:r>
      <w:proofErr w:type="spellStart"/>
      <w:r>
        <w:rPr>
          <w:rFonts w:ascii="Times New Roman" w:eastAsia="Times New Roman" w:hAnsi="Times New Roman" w:cs="Times New Roman"/>
          <w:sz w:val="24"/>
          <w:szCs w:val="24"/>
        </w:rPr>
        <w:t>Leith</w:t>
      </w:r>
      <w:proofErr w:type="spellEnd"/>
      <w:r>
        <w:rPr>
          <w:rFonts w:ascii="Times New Roman" w:eastAsia="Times New Roman" w:hAnsi="Times New Roman" w:cs="Times New Roman"/>
          <w:sz w:val="24"/>
          <w:szCs w:val="24"/>
        </w:rPr>
        <w:t xml:space="preserve">, 2011, p. 50), ce qui est « jugé[...] à partir de nombreuses recherches empiriques comme étant très efficace[...] pour améliorer la compréhension et l’interprétation en lecture » (Hébert, 2010, </w:t>
      </w:r>
      <w:proofErr w:type="spellStart"/>
      <w:r>
        <w:rPr>
          <w:rFonts w:ascii="Times New Roman" w:eastAsia="Times New Roman" w:hAnsi="Times New Roman" w:cs="Times New Roman"/>
          <w:sz w:val="24"/>
          <w:szCs w:val="24"/>
        </w:rPr>
        <w:t>parag</w:t>
      </w:r>
      <w:proofErr w:type="spellEnd"/>
      <w:r>
        <w:rPr>
          <w:rFonts w:ascii="Times New Roman" w:eastAsia="Times New Roman" w:hAnsi="Times New Roman" w:cs="Times New Roman"/>
          <w:sz w:val="24"/>
          <w:szCs w:val="24"/>
        </w:rPr>
        <w:t xml:space="preserve">. 12). D’un autre côté, cette rédaction amène les élèves à « opérer </w:t>
      </w:r>
      <w:r>
        <w:rPr>
          <w:rFonts w:ascii="Times New Roman" w:eastAsia="Times New Roman" w:hAnsi="Times New Roman" w:cs="Times New Roman"/>
          <w:sz w:val="24"/>
          <w:szCs w:val="24"/>
          <w:highlight w:val="white"/>
        </w:rPr>
        <w:t xml:space="preserve">un retour sur le chemin parcouru » (Hébert, 2008, p. 65) à chaque activité liée au carnet de lecteur. Mise de pair avec le retour en groupe de leurs impressions de la séquence, cette partie de la rédaction permet donc aux élèves de voir l’apport significatif de la distance littéraire en ce qui a trait aux interprétations et à la compréhension d’une </w:t>
      </w:r>
      <w:r w:rsidR="00B80901">
        <w:rPr>
          <w:rFonts w:ascii="Times New Roman" w:eastAsia="Times New Roman" w:hAnsi="Times New Roman" w:cs="Times New Roman"/>
          <w:sz w:val="24"/>
          <w:szCs w:val="24"/>
          <w:highlight w:val="white"/>
        </w:rPr>
        <w:t>œuvre</w:t>
      </w:r>
      <w:r>
        <w:rPr>
          <w:rFonts w:ascii="Times New Roman" w:eastAsia="Times New Roman" w:hAnsi="Times New Roman" w:cs="Times New Roman"/>
          <w:sz w:val="24"/>
          <w:szCs w:val="24"/>
          <w:highlight w:val="white"/>
        </w:rPr>
        <w:t xml:space="preserve">. En parallèle, cette rédaction permet à l’enseignant d’obtenir une vue d’ensemble du parcours réflexif de l’élève et, par le fait même, de « </w:t>
      </w:r>
      <w:proofErr w:type="spellStart"/>
      <w:r>
        <w:rPr>
          <w:rFonts w:ascii="Times New Roman" w:eastAsia="Times New Roman" w:hAnsi="Times New Roman" w:cs="Times New Roman"/>
          <w:sz w:val="24"/>
          <w:szCs w:val="24"/>
          <w:highlight w:val="white"/>
        </w:rPr>
        <w:t>focalis</w:t>
      </w:r>
      <w:proofErr w:type="spellEnd"/>
      <w:r>
        <w:rPr>
          <w:rFonts w:ascii="Times New Roman" w:eastAsia="Times New Roman" w:hAnsi="Times New Roman" w:cs="Times New Roman"/>
          <w:sz w:val="24"/>
          <w:szCs w:val="24"/>
        </w:rPr>
        <w:t xml:space="preserve">[er] </w:t>
      </w:r>
      <w:r>
        <w:rPr>
          <w:rFonts w:ascii="Times New Roman" w:eastAsia="Times New Roman" w:hAnsi="Times New Roman" w:cs="Times New Roman"/>
          <w:sz w:val="24"/>
          <w:szCs w:val="24"/>
          <w:highlight w:val="white"/>
        </w:rPr>
        <w:t>sur le processus plus que sur le produit (</w:t>
      </w:r>
      <w:proofErr w:type="spellStart"/>
      <w:r>
        <w:rPr>
          <w:rFonts w:ascii="Times New Roman" w:eastAsia="Times New Roman" w:hAnsi="Times New Roman" w:cs="Times New Roman"/>
          <w:sz w:val="24"/>
          <w:szCs w:val="24"/>
          <w:highlight w:val="white"/>
        </w:rPr>
        <w:t>Jorro</w:t>
      </w:r>
      <w:proofErr w:type="spellEnd"/>
      <w:r>
        <w:rPr>
          <w:rFonts w:ascii="Times New Roman" w:eastAsia="Times New Roman" w:hAnsi="Times New Roman" w:cs="Times New Roman"/>
          <w:sz w:val="24"/>
          <w:szCs w:val="24"/>
          <w:highlight w:val="white"/>
        </w:rPr>
        <w:t>, 1999, cité dans Mercier, 2010, p. 192), d’où la pertinence d’une évaluation sommative.</w:t>
      </w:r>
    </w:p>
    <w:p w14:paraId="31A1F85D" w14:textId="77777777" w:rsidR="00164291" w:rsidRPr="002722CF" w:rsidRDefault="00AD424A" w:rsidP="00A55791">
      <w:pPr>
        <w:pStyle w:val="Titre1"/>
        <w:rPr>
          <w:rFonts w:ascii="Times New Roman" w:hAnsi="Times New Roman" w:cs="Times New Roman"/>
          <w:b/>
          <w:sz w:val="24"/>
          <w:szCs w:val="24"/>
        </w:rPr>
      </w:pPr>
      <w:bookmarkStart w:id="23" w:name="_Toc534801840"/>
      <w:r w:rsidRPr="002722CF">
        <w:rPr>
          <w:rFonts w:ascii="Times New Roman" w:hAnsi="Times New Roman" w:cs="Times New Roman"/>
          <w:b/>
          <w:sz w:val="24"/>
          <w:szCs w:val="24"/>
        </w:rPr>
        <w:t>CONCLUSION</w:t>
      </w:r>
      <w:bookmarkEnd w:id="23"/>
    </w:p>
    <w:p w14:paraId="7DF756F6" w14:textId="7626BE67" w:rsidR="00164291" w:rsidRDefault="00AD424A" w:rsidP="00150A74">
      <w:pPr>
        <w:spacing w:line="36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Somme toute, la présente séquence didactique </w:t>
      </w:r>
      <w:r w:rsidR="00EB6978">
        <w:rPr>
          <w:rFonts w:ascii="Times New Roman" w:eastAsia="Times New Roman" w:hAnsi="Times New Roman" w:cs="Times New Roman"/>
          <w:sz w:val="24"/>
          <w:szCs w:val="24"/>
        </w:rPr>
        <w:t>construite autour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 xml:space="preserve"> est </w:t>
      </w:r>
      <w:r w:rsidR="00EB6978">
        <w:rPr>
          <w:rFonts w:ascii="Times New Roman" w:eastAsia="Times New Roman" w:hAnsi="Times New Roman" w:cs="Times New Roman"/>
          <w:sz w:val="24"/>
          <w:szCs w:val="24"/>
        </w:rPr>
        <w:t xml:space="preserve">non seulement </w:t>
      </w:r>
      <w:r>
        <w:rPr>
          <w:rFonts w:ascii="Times New Roman" w:eastAsia="Times New Roman" w:hAnsi="Times New Roman" w:cs="Times New Roman"/>
          <w:sz w:val="24"/>
          <w:szCs w:val="24"/>
        </w:rPr>
        <w:t xml:space="preserve">une occasion pour l’élève de développer ses compétences à lire et à écrire, mais également </w:t>
      </w:r>
      <w:r w:rsidR="00EB6978">
        <w:rPr>
          <w:rFonts w:ascii="Times New Roman" w:eastAsia="Times New Roman" w:hAnsi="Times New Roman" w:cs="Times New Roman"/>
          <w:sz w:val="24"/>
          <w:szCs w:val="24"/>
        </w:rPr>
        <w:t xml:space="preserve">une occasion </w:t>
      </w:r>
      <w:r>
        <w:rPr>
          <w:rFonts w:ascii="Times New Roman" w:eastAsia="Times New Roman" w:hAnsi="Times New Roman" w:cs="Times New Roman"/>
          <w:sz w:val="24"/>
          <w:szCs w:val="24"/>
        </w:rPr>
        <w:t xml:space="preserve">d’approfondir sa compréhension et ses interprétations d’une </w:t>
      </w:r>
      <w:r w:rsidR="00EB6978">
        <w:rPr>
          <w:rFonts w:ascii="Times New Roman" w:eastAsia="Times New Roman" w:hAnsi="Times New Roman" w:cs="Times New Roman"/>
          <w:sz w:val="24"/>
          <w:szCs w:val="24"/>
        </w:rPr>
        <w:t>œuvre</w:t>
      </w:r>
      <w:r>
        <w:rPr>
          <w:rFonts w:ascii="Times New Roman" w:eastAsia="Times New Roman" w:hAnsi="Times New Roman" w:cs="Times New Roman"/>
          <w:sz w:val="24"/>
          <w:szCs w:val="24"/>
        </w:rPr>
        <w:t xml:space="preserve"> proliférante par le biais de quatre dispositifs didactiques : l’écriture créative, le comité de lecture, le débat interprétatif et le carnet de lecteur en trois temps. Ce dernier dispositif a </w:t>
      </w:r>
      <w:r w:rsidR="00150A74">
        <w:rPr>
          <w:rFonts w:ascii="Times New Roman" w:eastAsia="Times New Roman" w:hAnsi="Times New Roman" w:cs="Times New Roman"/>
          <w:sz w:val="24"/>
          <w:szCs w:val="24"/>
        </w:rPr>
        <w:t xml:space="preserve">aussi </w:t>
      </w:r>
      <w:r>
        <w:rPr>
          <w:rFonts w:ascii="Times New Roman" w:eastAsia="Times New Roman" w:hAnsi="Times New Roman" w:cs="Times New Roman"/>
          <w:sz w:val="24"/>
          <w:szCs w:val="24"/>
        </w:rPr>
        <w:t>l’avantage d’articuler trois composantes de la discipline</w:t>
      </w:r>
      <w:r w:rsidR="00EB6978">
        <w:rPr>
          <w:rFonts w:ascii="Times New Roman" w:eastAsia="Times New Roman" w:hAnsi="Times New Roman" w:cs="Times New Roman"/>
          <w:sz w:val="24"/>
          <w:szCs w:val="24"/>
        </w:rPr>
        <w:t xml:space="preserve"> du français</w:t>
      </w:r>
      <w:r>
        <w:rPr>
          <w:rFonts w:ascii="Times New Roman" w:eastAsia="Times New Roman" w:hAnsi="Times New Roman" w:cs="Times New Roman"/>
          <w:sz w:val="24"/>
          <w:szCs w:val="24"/>
        </w:rPr>
        <w:t xml:space="preserve">, puisque la lecture et la communication orale sont au service de l’écriture du carnet, et vice versa. Bref, la participation de l’élève aux activités de cette séquence lui permet de « saisir le fait </w:t>
      </w:r>
      <w:proofErr w:type="gramStart"/>
      <w:r>
        <w:rPr>
          <w:rFonts w:ascii="Times New Roman" w:eastAsia="Times New Roman" w:hAnsi="Times New Roman" w:cs="Times New Roman"/>
          <w:sz w:val="24"/>
          <w:szCs w:val="24"/>
        </w:rPr>
        <w:t>qu’il</w:t>
      </w:r>
      <w:r w:rsidR="00622932">
        <w:rPr>
          <w:rFonts w:ascii="Times New Roman" w:eastAsia="Times New Roman" w:hAnsi="Times New Roman" w:cs="Times New Roman"/>
          <w:sz w:val="24"/>
          <w:szCs w:val="24"/>
        </w:rPr>
        <w:t>[</w:t>
      </w:r>
      <w:proofErr w:type="gramEnd"/>
      <w:r w:rsidR="0062293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peu[t], par [son] expérience, donner une interprétation tout à fait valable à un texte » (</w:t>
      </w:r>
      <w:proofErr w:type="spellStart"/>
      <w:r>
        <w:rPr>
          <w:rFonts w:ascii="Times New Roman" w:eastAsia="Times New Roman" w:hAnsi="Times New Roman" w:cs="Times New Roman"/>
          <w:sz w:val="24"/>
          <w:szCs w:val="24"/>
        </w:rPr>
        <w:t>Leith</w:t>
      </w:r>
      <w:proofErr w:type="spellEnd"/>
      <w:r>
        <w:rPr>
          <w:rFonts w:ascii="Times New Roman" w:eastAsia="Times New Roman" w:hAnsi="Times New Roman" w:cs="Times New Roman"/>
          <w:sz w:val="24"/>
          <w:szCs w:val="24"/>
        </w:rPr>
        <w:t>, 2011, p. 50).</w:t>
      </w:r>
    </w:p>
    <w:p w14:paraId="14D02889" w14:textId="77777777" w:rsidR="00164291" w:rsidRDefault="00164291">
      <w:pPr>
        <w:spacing w:line="360" w:lineRule="auto"/>
        <w:jc w:val="both"/>
        <w:rPr>
          <w:rFonts w:ascii="Times New Roman" w:eastAsia="Times New Roman" w:hAnsi="Times New Roman" w:cs="Times New Roman"/>
          <w:sz w:val="24"/>
          <w:szCs w:val="24"/>
        </w:rPr>
      </w:pPr>
    </w:p>
    <w:p w14:paraId="10AFCB57" w14:textId="45CBF911" w:rsidR="00164291" w:rsidRDefault="00164291" w:rsidP="00150A74">
      <w:pPr>
        <w:spacing w:after="200" w:line="240" w:lineRule="auto"/>
      </w:pPr>
    </w:p>
    <w:p w14:paraId="3D1ECE34" w14:textId="63D5782E" w:rsidR="005A3956" w:rsidRPr="005A3956" w:rsidRDefault="005A3956" w:rsidP="00CC09B7">
      <w:pPr>
        <w:pStyle w:val="Titre1"/>
        <w:jc w:val="center"/>
        <w:rPr>
          <w:rFonts w:ascii="Times New Roman" w:hAnsi="Times New Roman" w:cs="Times New Roman"/>
          <w:b/>
          <w:sz w:val="24"/>
          <w:szCs w:val="24"/>
        </w:rPr>
      </w:pPr>
      <w:bookmarkStart w:id="24" w:name="_Toc534801841"/>
      <w:r>
        <w:rPr>
          <w:rFonts w:ascii="Times New Roman" w:hAnsi="Times New Roman" w:cs="Times New Roman"/>
          <w:b/>
          <w:sz w:val="24"/>
          <w:szCs w:val="24"/>
        </w:rPr>
        <w:lastRenderedPageBreak/>
        <w:t>BIBLIOGRAPHIE</w:t>
      </w:r>
      <w:bookmarkEnd w:id="24"/>
    </w:p>
    <w:p w14:paraId="43188B97" w14:textId="66A6B78C" w:rsidR="00164291" w:rsidRDefault="00AD424A" w:rsidP="005A3956">
      <w:pPr>
        <w:spacing w:after="160" w:line="240" w:lineRule="auto"/>
        <w:ind w:left="284"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Ahr</w:t>
      </w:r>
      <w:proofErr w:type="spellEnd"/>
      <w:r>
        <w:rPr>
          <w:rFonts w:ascii="Times New Roman" w:eastAsia="Times New Roman" w:hAnsi="Times New Roman" w:cs="Times New Roman"/>
          <w:sz w:val="24"/>
          <w:szCs w:val="24"/>
        </w:rPr>
        <w:t xml:space="preserve">, S. </w:t>
      </w:r>
      <w:r w:rsidR="00120EAB">
        <w:rPr>
          <w:rFonts w:ascii="Times New Roman" w:eastAsia="Times New Roman" w:hAnsi="Times New Roman" w:cs="Times New Roman"/>
          <w:sz w:val="24"/>
          <w:szCs w:val="24"/>
        </w:rPr>
        <w:t>et</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Joole</w:t>
      </w:r>
      <w:proofErr w:type="spellEnd"/>
      <w:r>
        <w:rPr>
          <w:rFonts w:ascii="Times New Roman" w:eastAsia="Times New Roman" w:hAnsi="Times New Roman" w:cs="Times New Roman"/>
          <w:sz w:val="24"/>
          <w:szCs w:val="24"/>
        </w:rPr>
        <w:t xml:space="preserve">, P. (2010). Débats et carnets de lecteurs, de l'école au collège, </w:t>
      </w:r>
      <w:r>
        <w:rPr>
          <w:rFonts w:ascii="Times New Roman" w:eastAsia="Times New Roman" w:hAnsi="Times New Roman" w:cs="Times New Roman"/>
          <w:i/>
          <w:sz w:val="24"/>
          <w:szCs w:val="24"/>
        </w:rPr>
        <w:t>Le français aujourd'hui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w:t>
      </w:r>
      <w:r>
        <w:rPr>
          <w:rFonts w:ascii="Times New Roman" w:eastAsia="Times New Roman" w:hAnsi="Times New Roman" w:cs="Times New Roman"/>
          <w:sz w:val="24"/>
          <w:szCs w:val="24"/>
        </w:rPr>
        <w:t xml:space="preserve">(168), 69-82. </w:t>
      </w:r>
      <w:proofErr w:type="spellStart"/>
      <w:proofErr w:type="gramStart"/>
      <w:r>
        <w:rPr>
          <w:rFonts w:ascii="Times New Roman" w:eastAsia="Times New Roman" w:hAnsi="Times New Roman" w:cs="Times New Roman"/>
          <w:sz w:val="24"/>
          <w:szCs w:val="24"/>
        </w:rPr>
        <w:t>doi</w:t>
      </w:r>
      <w:proofErr w:type="spellEnd"/>
      <w:proofErr w:type="gramEnd"/>
      <w:r>
        <w:rPr>
          <w:rFonts w:ascii="Times New Roman" w:eastAsia="Times New Roman" w:hAnsi="Times New Roman" w:cs="Times New Roman"/>
          <w:sz w:val="24"/>
          <w:szCs w:val="24"/>
        </w:rPr>
        <w:t xml:space="preserve"> : 10.3917/lfa.168.0069</w:t>
      </w:r>
    </w:p>
    <w:p w14:paraId="3F4419BB" w14:textId="06787938" w:rsidR="00120EAB"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Baricco, A. (2002). </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 Paris, France : Gallimard.</w:t>
      </w:r>
    </w:p>
    <w:p w14:paraId="329BE9FC"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Falardeau, É. (2012). </w:t>
      </w:r>
      <w:r>
        <w:rPr>
          <w:rFonts w:ascii="Times New Roman" w:eastAsia="Times New Roman" w:hAnsi="Times New Roman" w:cs="Times New Roman"/>
          <w:i/>
          <w:sz w:val="24"/>
          <w:szCs w:val="24"/>
        </w:rPr>
        <w:t>Je comprends un texte narratif.</w:t>
      </w:r>
      <w:r>
        <w:rPr>
          <w:rFonts w:ascii="Times New Roman" w:eastAsia="Times New Roman" w:hAnsi="Times New Roman" w:cs="Times New Roman"/>
          <w:sz w:val="24"/>
          <w:szCs w:val="24"/>
        </w:rPr>
        <w:t xml:space="preserve"> Repéré à : https://media.wix.com/ugd/2facca_9c16148f836248e6b1f0f2a8db182cb6.pdf </w:t>
      </w:r>
    </w:p>
    <w:p w14:paraId="226C343A"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Falardeau, É. (2012). </w:t>
      </w:r>
      <w:r>
        <w:rPr>
          <w:rFonts w:ascii="Times New Roman" w:eastAsia="Times New Roman" w:hAnsi="Times New Roman" w:cs="Times New Roman"/>
          <w:i/>
          <w:sz w:val="24"/>
          <w:szCs w:val="24"/>
        </w:rPr>
        <w:t>Je planifie ma lecture</w:t>
      </w:r>
      <w:r>
        <w:rPr>
          <w:rFonts w:ascii="Times New Roman" w:eastAsia="Times New Roman" w:hAnsi="Times New Roman" w:cs="Times New Roman"/>
          <w:sz w:val="24"/>
          <w:szCs w:val="24"/>
        </w:rPr>
        <w:t xml:space="preserve">. Repéré à : https://docs.wixstatic.com/ugd/2facca_53e9b2dc45374899b8e4c8052d9cdfc9.pdf </w:t>
      </w:r>
    </w:p>
    <w:p w14:paraId="2C1C5A15"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Falardeau, É. (2004). La place des lecteurs dans les classes de littérature. </w:t>
      </w:r>
      <w:r>
        <w:rPr>
          <w:rFonts w:ascii="Times New Roman" w:eastAsia="Times New Roman" w:hAnsi="Times New Roman" w:cs="Times New Roman"/>
          <w:i/>
          <w:sz w:val="24"/>
          <w:szCs w:val="24"/>
        </w:rPr>
        <w:t>Québec français, (135)</w:t>
      </w:r>
      <w:r>
        <w:rPr>
          <w:rFonts w:ascii="Times New Roman" w:eastAsia="Times New Roman" w:hAnsi="Times New Roman" w:cs="Times New Roman"/>
          <w:sz w:val="24"/>
          <w:szCs w:val="24"/>
        </w:rPr>
        <w:t xml:space="preserve">, 38–41. </w:t>
      </w:r>
    </w:p>
    <w:p w14:paraId="56B89645"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Hébert, M. (2008). Le journal de lecture comme genre d’écrit réflexif. </w:t>
      </w:r>
      <w:r>
        <w:rPr>
          <w:rFonts w:ascii="Times New Roman" w:eastAsia="Times New Roman" w:hAnsi="Times New Roman" w:cs="Times New Roman"/>
          <w:i/>
          <w:sz w:val="24"/>
          <w:szCs w:val="24"/>
        </w:rPr>
        <w:t>Québec français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(149)</w:t>
      </w:r>
      <w:r>
        <w:rPr>
          <w:rFonts w:ascii="Times New Roman" w:eastAsia="Times New Roman" w:hAnsi="Times New Roman" w:cs="Times New Roman"/>
          <w:sz w:val="24"/>
          <w:szCs w:val="24"/>
        </w:rPr>
        <w:t xml:space="preserve">, 65–66. </w:t>
      </w:r>
    </w:p>
    <w:p w14:paraId="0269A937"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rPr>
        <w:t xml:space="preserve">Hébert, M. (2010). Journal dialogué de lecture au primaire et au secondaire : quels savoirs enseignants pour soutenir et évaluer le développement du sujet lecteur ?. </w:t>
      </w:r>
      <w:r>
        <w:rPr>
          <w:rFonts w:ascii="Times New Roman" w:eastAsia="Times New Roman" w:hAnsi="Times New Roman" w:cs="Times New Roman"/>
          <w:i/>
          <w:sz w:val="24"/>
          <w:szCs w:val="24"/>
        </w:rPr>
        <w:t xml:space="preserve">Repères, 42, </w:t>
      </w:r>
      <w:proofErr w:type="spellStart"/>
      <w:r>
        <w:rPr>
          <w:rFonts w:ascii="Times New Roman" w:eastAsia="Times New Roman" w:hAnsi="Times New Roman" w:cs="Times New Roman"/>
          <w:sz w:val="24"/>
          <w:szCs w:val="24"/>
        </w:rPr>
        <w:t>doi</w:t>
      </w:r>
      <w:proofErr w:type="spellEnd"/>
      <w:r>
        <w:rPr>
          <w:rFonts w:ascii="Times New Roman" w:eastAsia="Times New Roman" w:hAnsi="Times New Roman" w:cs="Times New Roman"/>
          <w:sz w:val="24"/>
          <w:szCs w:val="24"/>
        </w:rPr>
        <w:t xml:space="preserve"> : </w:t>
      </w:r>
      <w:r>
        <w:rPr>
          <w:rFonts w:ascii="Times New Roman" w:eastAsia="Times New Roman" w:hAnsi="Times New Roman" w:cs="Times New Roman"/>
          <w:sz w:val="24"/>
          <w:szCs w:val="24"/>
          <w:highlight w:val="white"/>
        </w:rPr>
        <w:t>10.4000/reperes.252</w:t>
      </w:r>
    </w:p>
    <w:p w14:paraId="2A8D55C9"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highlight w:val="white"/>
        </w:rPr>
      </w:pPr>
      <w:proofErr w:type="spellStart"/>
      <w:r>
        <w:rPr>
          <w:rFonts w:ascii="Times New Roman" w:eastAsia="Times New Roman" w:hAnsi="Times New Roman" w:cs="Times New Roman"/>
          <w:sz w:val="24"/>
          <w:szCs w:val="24"/>
          <w:highlight w:val="white"/>
        </w:rPr>
        <w:t>Leith</w:t>
      </w:r>
      <w:proofErr w:type="spellEnd"/>
      <w:r>
        <w:rPr>
          <w:rFonts w:ascii="Times New Roman" w:eastAsia="Times New Roman" w:hAnsi="Times New Roman" w:cs="Times New Roman"/>
          <w:sz w:val="24"/>
          <w:szCs w:val="24"/>
          <w:highlight w:val="white"/>
        </w:rPr>
        <w:t>, É. (2011). Le journal dialogué et le cercle de lecture : des outils au service d’une lecture interactive.</w:t>
      </w:r>
      <w:r>
        <w:rPr>
          <w:rFonts w:ascii="Times New Roman" w:eastAsia="Times New Roman" w:hAnsi="Times New Roman" w:cs="Times New Roman"/>
          <w:i/>
          <w:sz w:val="24"/>
          <w:szCs w:val="24"/>
          <w:highlight w:val="white"/>
        </w:rPr>
        <w:t xml:space="preserve"> Québec français, (160)</w:t>
      </w:r>
      <w:r>
        <w:rPr>
          <w:rFonts w:ascii="Times New Roman" w:eastAsia="Times New Roman" w:hAnsi="Times New Roman" w:cs="Times New Roman"/>
          <w:sz w:val="24"/>
          <w:szCs w:val="24"/>
          <w:highlight w:val="white"/>
        </w:rPr>
        <w:t>, 50–51.</w:t>
      </w:r>
    </w:p>
    <w:p w14:paraId="0B20B958"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Mercier, J.-P. (2010). La part du lecteur de textes littéraires dans la classe de français. </w:t>
      </w:r>
      <w:r>
        <w:rPr>
          <w:rFonts w:ascii="Times New Roman" w:eastAsia="Times New Roman" w:hAnsi="Times New Roman" w:cs="Times New Roman"/>
          <w:i/>
          <w:sz w:val="24"/>
          <w:szCs w:val="24"/>
          <w:highlight w:val="white"/>
        </w:rPr>
        <w:t>Érudit, 13</w:t>
      </w:r>
      <w:r>
        <w:rPr>
          <w:rFonts w:ascii="Times New Roman" w:eastAsia="Times New Roman" w:hAnsi="Times New Roman" w:cs="Times New Roman"/>
          <w:sz w:val="24"/>
          <w:szCs w:val="24"/>
          <w:highlight w:val="white"/>
        </w:rPr>
        <w:t>(2), 177-196. https://doi.org/10.7202/1017289ar</w:t>
      </w:r>
    </w:p>
    <w:p w14:paraId="01732DBA"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Ministère de l’Éducation, du Loisir et du Sport. (2009). </w:t>
      </w:r>
      <w:r>
        <w:rPr>
          <w:rFonts w:ascii="Times New Roman" w:eastAsia="Times New Roman" w:hAnsi="Times New Roman" w:cs="Times New Roman"/>
          <w:i/>
          <w:sz w:val="24"/>
          <w:szCs w:val="24"/>
        </w:rPr>
        <w:t>Programme de formation de l’école québécoise : Domaine des langues - Français, langue d’enseignement</w:t>
      </w:r>
      <w:r>
        <w:rPr>
          <w:rFonts w:ascii="Times New Roman" w:eastAsia="Times New Roman" w:hAnsi="Times New Roman" w:cs="Times New Roman"/>
          <w:sz w:val="24"/>
          <w:szCs w:val="24"/>
        </w:rPr>
        <w:t>. Repéré à : http://www.education.gouv.qc.ca/fileadmin/site_web/documents/education/jeunes/pfeq/PFEQ_francais-langue-enseignement-deuxieme-cycle-secondaire.pdf</w:t>
      </w:r>
    </w:p>
    <w:p w14:paraId="3AADFA5C"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Ministère de l’Éducation, du Loisir et du Sport. (2011). </w:t>
      </w:r>
      <w:r>
        <w:rPr>
          <w:rFonts w:ascii="Times New Roman" w:eastAsia="Times New Roman" w:hAnsi="Times New Roman" w:cs="Times New Roman"/>
          <w:i/>
          <w:sz w:val="24"/>
          <w:szCs w:val="24"/>
        </w:rPr>
        <w:t xml:space="preserve">Progression des apprentissages au secondaire. Français, langue d’enseignement. </w:t>
      </w:r>
      <w:r>
        <w:rPr>
          <w:rFonts w:ascii="Times New Roman" w:eastAsia="Times New Roman" w:hAnsi="Times New Roman" w:cs="Times New Roman"/>
          <w:sz w:val="24"/>
          <w:szCs w:val="24"/>
        </w:rPr>
        <w:t>Repéré à : http://www.education.gouv.qc.ca/ fileadmin/site_web/documents/education/jeunes/pfeq/PDA_PFEQ_francais-langue-enseignement-secondaire_2011.pdf</w:t>
      </w:r>
    </w:p>
    <w:p w14:paraId="6F24CAE0" w14:textId="1588710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Sauvaire, M. (2018). </w:t>
      </w:r>
      <w:r>
        <w:rPr>
          <w:rFonts w:ascii="Times New Roman" w:eastAsia="Times New Roman" w:hAnsi="Times New Roman" w:cs="Times New Roman"/>
          <w:i/>
          <w:sz w:val="24"/>
          <w:szCs w:val="24"/>
        </w:rPr>
        <w:t>Le carnet de lecteur enseignant</w:t>
      </w:r>
      <w:r>
        <w:rPr>
          <w:rFonts w:ascii="Times New Roman" w:eastAsia="Times New Roman" w:hAnsi="Times New Roman" w:cs="Times New Roman"/>
          <w:sz w:val="24"/>
          <w:szCs w:val="24"/>
        </w:rPr>
        <w:t>. Repéré sur le site du cours DID-3021 : Didactique du français V : lecture et écriture de textes littéraires.</w:t>
      </w:r>
    </w:p>
    <w:p w14:paraId="7187DAC6"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Tauveron</w:t>
      </w:r>
      <w:proofErr w:type="spellEnd"/>
      <w:r>
        <w:rPr>
          <w:rFonts w:ascii="Times New Roman" w:eastAsia="Times New Roman" w:hAnsi="Times New Roman" w:cs="Times New Roman"/>
          <w:sz w:val="24"/>
          <w:szCs w:val="24"/>
        </w:rPr>
        <w:t xml:space="preserve">, C. (1999). Comprendre et interpréter le littéraire à l’école. </w:t>
      </w:r>
      <w:r>
        <w:rPr>
          <w:rFonts w:ascii="Times New Roman" w:eastAsia="Times New Roman" w:hAnsi="Times New Roman" w:cs="Times New Roman"/>
          <w:i/>
          <w:sz w:val="24"/>
          <w:szCs w:val="24"/>
        </w:rPr>
        <w:t>Repères, 19</w:t>
      </w:r>
      <w:r>
        <w:rPr>
          <w:rFonts w:ascii="Times New Roman" w:eastAsia="Times New Roman" w:hAnsi="Times New Roman" w:cs="Times New Roman"/>
          <w:sz w:val="24"/>
          <w:szCs w:val="24"/>
        </w:rPr>
        <w:t>, 9-38.</w:t>
      </w:r>
    </w:p>
    <w:p w14:paraId="03E0D140"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Sauvaire, M. (2015). Le rôle des pairs dans l’interprétation du texte littéraire. </w:t>
      </w:r>
      <w:r>
        <w:rPr>
          <w:rFonts w:ascii="Times New Roman" w:eastAsia="Times New Roman" w:hAnsi="Times New Roman" w:cs="Times New Roman"/>
          <w:i/>
          <w:sz w:val="24"/>
          <w:szCs w:val="24"/>
        </w:rPr>
        <w:t>Correspondance, 20</w:t>
      </w:r>
      <w:r>
        <w:rPr>
          <w:rFonts w:ascii="Times New Roman" w:eastAsia="Times New Roman" w:hAnsi="Times New Roman" w:cs="Times New Roman"/>
          <w:sz w:val="24"/>
          <w:szCs w:val="24"/>
        </w:rPr>
        <w:t>(2).</w:t>
      </w:r>
    </w:p>
    <w:p w14:paraId="62C82657" w14:textId="77777777" w:rsidR="00164291"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Sauvaire, M. (2018). </w:t>
      </w:r>
      <w:r>
        <w:rPr>
          <w:rFonts w:ascii="Times New Roman" w:eastAsia="Times New Roman" w:hAnsi="Times New Roman" w:cs="Times New Roman"/>
          <w:i/>
          <w:sz w:val="24"/>
          <w:szCs w:val="24"/>
        </w:rPr>
        <w:t>Grille d’évaluation du carnet de lecteur enseignant DID 3021</w:t>
      </w:r>
      <w:r>
        <w:rPr>
          <w:rFonts w:ascii="Times New Roman" w:eastAsia="Times New Roman" w:hAnsi="Times New Roman" w:cs="Times New Roman"/>
          <w:sz w:val="24"/>
          <w:szCs w:val="24"/>
        </w:rPr>
        <w:t xml:space="preserve">. Repéré sur le site du cours DID-3021 : Didactique du français V : lecture et écriture de textes littéraires. </w:t>
      </w:r>
    </w:p>
    <w:p w14:paraId="3373CA3F" w14:textId="77777777" w:rsidR="00164291" w:rsidRPr="00513784" w:rsidRDefault="00AD424A" w:rsidP="005A3956">
      <w:pPr>
        <w:spacing w:after="160" w:line="240" w:lineRule="auto"/>
        <w:ind w:left="284" w:hanging="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Viau, R. (2000). Des conditions à respecter pour susciter la motivation des élèves. </w:t>
      </w:r>
      <w:r>
        <w:rPr>
          <w:rFonts w:ascii="Times New Roman" w:eastAsia="Times New Roman" w:hAnsi="Times New Roman" w:cs="Times New Roman"/>
          <w:i/>
          <w:sz w:val="24"/>
          <w:szCs w:val="24"/>
        </w:rPr>
        <w:t>Correspondance, 5</w:t>
      </w:r>
      <w:r>
        <w:rPr>
          <w:rFonts w:ascii="Times New Roman" w:eastAsia="Times New Roman" w:hAnsi="Times New Roman" w:cs="Times New Roman"/>
          <w:sz w:val="24"/>
          <w:szCs w:val="24"/>
        </w:rPr>
        <w:t>(3).</w:t>
      </w:r>
    </w:p>
    <w:p w14:paraId="36D2000E" w14:textId="77777777" w:rsidR="005A3956" w:rsidRDefault="005A3956">
      <w:pPr>
        <w:spacing w:after="200" w:line="360" w:lineRule="auto"/>
        <w:jc w:val="center"/>
        <w:rPr>
          <w:rFonts w:ascii="Times New Roman" w:eastAsia="Times New Roman" w:hAnsi="Times New Roman" w:cs="Times New Roman"/>
          <w:b/>
          <w:sz w:val="24"/>
          <w:szCs w:val="24"/>
        </w:rPr>
      </w:pPr>
    </w:p>
    <w:p w14:paraId="10FDBFCE" w14:textId="29DFB473" w:rsidR="00CC09B7" w:rsidRPr="005A3956" w:rsidRDefault="00CC09B7" w:rsidP="00CC09B7">
      <w:pPr>
        <w:pStyle w:val="Titre1"/>
        <w:jc w:val="center"/>
        <w:rPr>
          <w:rFonts w:ascii="Times New Roman" w:hAnsi="Times New Roman" w:cs="Times New Roman"/>
          <w:b/>
          <w:sz w:val="24"/>
          <w:szCs w:val="24"/>
        </w:rPr>
      </w:pPr>
      <w:bookmarkStart w:id="25" w:name="_Toc534801842"/>
      <w:r>
        <w:rPr>
          <w:rFonts w:ascii="Times New Roman" w:eastAsia="Times New Roman" w:hAnsi="Times New Roman" w:cs="Times New Roman"/>
          <w:b/>
          <w:sz w:val="24"/>
          <w:szCs w:val="24"/>
        </w:rPr>
        <w:lastRenderedPageBreak/>
        <w:t>ANNEXE 1 - Plan de la séquence à donner aux élèves à la séance 1</w:t>
      </w:r>
      <w:bookmarkEnd w:id="25"/>
    </w:p>
    <w:p w14:paraId="58C4F331" w14:textId="0E184FF4" w:rsidR="00164291" w:rsidRDefault="00164291" w:rsidP="00CC09B7">
      <w:pPr>
        <w:spacing w:after="200" w:line="360" w:lineRule="auto"/>
        <w:jc w:val="center"/>
        <w:rPr>
          <w:rFonts w:ascii="Times New Roman" w:eastAsia="Times New Roman" w:hAnsi="Times New Roman" w:cs="Times New Roman"/>
          <w:b/>
          <w:sz w:val="24"/>
          <w:szCs w:val="24"/>
        </w:rPr>
      </w:pPr>
    </w:p>
    <w:tbl>
      <w:tblPr>
        <w:tblStyle w:val="a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545"/>
        <w:gridCol w:w="7815"/>
      </w:tblGrid>
      <w:tr w:rsidR="00164291" w14:paraId="1F7B7594" w14:textId="77777777">
        <w:tc>
          <w:tcPr>
            <w:tcW w:w="1545" w:type="dxa"/>
            <w:shd w:val="clear" w:color="auto" w:fill="auto"/>
            <w:tcMar>
              <w:top w:w="100" w:type="dxa"/>
              <w:left w:w="100" w:type="dxa"/>
              <w:bottom w:w="100" w:type="dxa"/>
              <w:right w:w="100" w:type="dxa"/>
            </w:tcMar>
          </w:tcPr>
          <w:p w14:paraId="16B275F2"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1</w:t>
            </w:r>
          </w:p>
        </w:tc>
        <w:tc>
          <w:tcPr>
            <w:tcW w:w="7815" w:type="dxa"/>
            <w:shd w:val="clear" w:color="auto" w:fill="auto"/>
            <w:tcMar>
              <w:top w:w="100" w:type="dxa"/>
              <w:left w:w="100" w:type="dxa"/>
              <w:bottom w:w="100" w:type="dxa"/>
              <w:right w:w="100" w:type="dxa"/>
            </w:tcMar>
          </w:tcPr>
          <w:p w14:paraId="576381E8"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Introduction du roman </w:t>
            </w:r>
            <w:r>
              <w:rPr>
                <w:rFonts w:ascii="Times New Roman" w:eastAsia="Times New Roman" w:hAnsi="Times New Roman" w:cs="Times New Roman"/>
                <w:i/>
                <w:sz w:val="24"/>
                <w:szCs w:val="24"/>
              </w:rPr>
              <w:t>Océan mer</w:t>
            </w:r>
          </w:p>
        </w:tc>
      </w:tr>
      <w:tr w:rsidR="00164291" w14:paraId="6644AC33" w14:textId="77777777">
        <w:tc>
          <w:tcPr>
            <w:tcW w:w="1545" w:type="dxa"/>
            <w:shd w:val="clear" w:color="auto" w:fill="auto"/>
            <w:tcMar>
              <w:top w:w="100" w:type="dxa"/>
              <w:left w:w="100" w:type="dxa"/>
              <w:bottom w:w="100" w:type="dxa"/>
              <w:right w:w="100" w:type="dxa"/>
            </w:tcMar>
          </w:tcPr>
          <w:p w14:paraId="5E5A6F81"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2</w:t>
            </w:r>
          </w:p>
        </w:tc>
        <w:tc>
          <w:tcPr>
            <w:tcW w:w="7815" w:type="dxa"/>
            <w:shd w:val="clear" w:color="auto" w:fill="auto"/>
            <w:tcMar>
              <w:top w:w="100" w:type="dxa"/>
              <w:left w:w="100" w:type="dxa"/>
              <w:bottom w:w="100" w:type="dxa"/>
              <w:right w:w="100" w:type="dxa"/>
            </w:tcMar>
          </w:tcPr>
          <w:p w14:paraId="4E747F4E"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Lecture commentée du roman et formulation d’hypothèses</w:t>
            </w:r>
          </w:p>
        </w:tc>
      </w:tr>
      <w:tr w:rsidR="00164291" w14:paraId="2A06B2D8" w14:textId="77777777">
        <w:tc>
          <w:tcPr>
            <w:tcW w:w="1545" w:type="dxa"/>
            <w:shd w:val="clear" w:color="auto" w:fill="auto"/>
            <w:tcMar>
              <w:top w:w="100" w:type="dxa"/>
              <w:left w:w="100" w:type="dxa"/>
              <w:bottom w:w="100" w:type="dxa"/>
              <w:right w:w="100" w:type="dxa"/>
            </w:tcMar>
          </w:tcPr>
          <w:p w14:paraId="738F0AB3"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3</w:t>
            </w:r>
          </w:p>
        </w:tc>
        <w:tc>
          <w:tcPr>
            <w:tcW w:w="7815" w:type="dxa"/>
            <w:shd w:val="clear" w:color="auto" w:fill="auto"/>
            <w:tcMar>
              <w:top w:w="100" w:type="dxa"/>
              <w:left w:w="100" w:type="dxa"/>
              <w:bottom w:w="100" w:type="dxa"/>
              <w:right w:w="100" w:type="dxa"/>
            </w:tcMar>
          </w:tcPr>
          <w:p w14:paraId="519A5DA0"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Activité d’écriture créative en lien avec le personnage d’Elisewin</w:t>
            </w:r>
          </w:p>
        </w:tc>
      </w:tr>
      <w:tr w:rsidR="00164291" w14:paraId="6E81EDE1" w14:textId="77777777">
        <w:trPr>
          <w:trHeight w:val="440"/>
        </w:trPr>
        <w:tc>
          <w:tcPr>
            <w:tcW w:w="9360" w:type="dxa"/>
            <w:gridSpan w:val="2"/>
            <w:shd w:val="clear" w:color="auto" w:fill="auto"/>
            <w:tcMar>
              <w:top w:w="100" w:type="dxa"/>
              <w:left w:w="100" w:type="dxa"/>
              <w:bottom w:w="100" w:type="dxa"/>
              <w:right w:w="100" w:type="dxa"/>
            </w:tcMar>
          </w:tcPr>
          <w:p w14:paraId="5E07DBA3"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Lecture intégrale du roman durant les [deux ou trois] prochaines semaines</w:t>
            </w:r>
          </w:p>
        </w:tc>
      </w:tr>
      <w:tr w:rsidR="00164291" w14:paraId="1C46FA5B" w14:textId="77777777">
        <w:tc>
          <w:tcPr>
            <w:tcW w:w="1545" w:type="dxa"/>
            <w:shd w:val="clear" w:color="auto" w:fill="auto"/>
            <w:tcMar>
              <w:top w:w="100" w:type="dxa"/>
              <w:left w:w="100" w:type="dxa"/>
              <w:bottom w:w="100" w:type="dxa"/>
              <w:right w:w="100" w:type="dxa"/>
            </w:tcMar>
          </w:tcPr>
          <w:p w14:paraId="098FBFA3"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4</w:t>
            </w:r>
          </w:p>
        </w:tc>
        <w:tc>
          <w:tcPr>
            <w:tcW w:w="7815" w:type="dxa"/>
            <w:shd w:val="clear" w:color="auto" w:fill="auto"/>
            <w:tcMar>
              <w:top w:w="100" w:type="dxa"/>
              <w:left w:w="100" w:type="dxa"/>
              <w:bottom w:w="100" w:type="dxa"/>
              <w:right w:w="100" w:type="dxa"/>
            </w:tcMar>
          </w:tcPr>
          <w:p w14:paraId="6AB77D18"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Rédaction du récit de lecture (1</w:t>
            </w:r>
            <w:r>
              <w:rPr>
                <w:rFonts w:ascii="Times New Roman" w:eastAsia="Times New Roman" w:hAnsi="Times New Roman" w:cs="Times New Roman"/>
                <w:sz w:val="24"/>
                <w:szCs w:val="24"/>
                <w:vertAlign w:val="superscript"/>
              </w:rPr>
              <w:t>ère</w:t>
            </w:r>
            <w:r>
              <w:rPr>
                <w:rFonts w:ascii="Times New Roman" w:eastAsia="Times New Roman" w:hAnsi="Times New Roman" w:cs="Times New Roman"/>
                <w:sz w:val="24"/>
                <w:szCs w:val="24"/>
              </w:rPr>
              <w:t xml:space="preserve"> partie du carnet de lecteur)</w:t>
            </w:r>
          </w:p>
        </w:tc>
      </w:tr>
      <w:tr w:rsidR="00164291" w14:paraId="7E1DDC2C" w14:textId="77777777">
        <w:trPr>
          <w:trHeight w:val="440"/>
        </w:trPr>
        <w:tc>
          <w:tcPr>
            <w:tcW w:w="1545" w:type="dxa"/>
            <w:vMerge w:val="restart"/>
            <w:shd w:val="clear" w:color="auto" w:fill="auto"/>
            <w:tcMar>
              <w:top w:w="100" w:type="dxa"/>
              <w:left w:w="100" w:type="dxa"/>
              <w:bottom w:w="100" w:type="dxa"/>
              <w:right w:w="100" w:type="dxa"/>
            </w:tcMar>
          </w:tcPr>
          <w:p w14:paraId="69FF3977" w14:textId="77777777" w:rsidR="00164291" w:rsidRDefault="00164291">
            <w:pPr>
              <w:widowControl w:val="0"/>
              <w:pBdr>
                <w:top w:val="nil"/>
                <w:left w:val="nil"/>
                <w:bottom w:val="nil"/>
                <w:right w:val="nil"/>
                <w:between w:val="nil"/>
              </w:pBdr>
              <w:spacing w:line="240" w:lineRule="auto"/>
              <w:jc w:val="center"/>
              <w:rPr>
                <w:rFonts w:ascii="Times New Roman" w:eastAsia="Times New Roman" w:hAnsi="Times New Roman" w:cs="Times New Roman"/>
                <w:sz w:val="32"/>
                <w:szCs w:val="32"/>
              </w:rPr>
            </w:pPr>
          </w:p>
          <w:p w14:paraId="7F4C8436"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5</w:t>
            </w:r>
          </w:p>
        </w:tc>
        <w:tc>
          <w:tcPr>
            <w:tcW w:w="7815" w:type="dxa"/>
            <w:shd w:val="clear" w:color="auto" w:fill="auto"/>
            <w:tcMar>
              <w:top w:w="100" w:type="dxa"/>
              <w:left w:w="100" w:type="dxa"/>
              <w:bottom w:w="100" w:type="dxa"/>
              <w:right w:w="100" w:type="dxa"/>
            </w:tcMar>
          </w:tcPr>
          <w:p w14:paraId="357900BB"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 de la rédaction du récit de lecture et remise à l’enseignante pour une </w:t>
            </w:r>
            <w:r>
              <w:rPr>
                <w:rFonts w:ascii="Times New Roman" w:eastAsia="Times New Roman" w:hAnsi="Times New Roman" w:cs="Times New Roman"/>
                <w:sz w:val="24"/>
                <w:szCs w:val="24"/>
                <w:u w:val="single"/>
              </w:rPr>
              <w:t>évaluation formative</w:t>
            </w:r>
          </w:p>
        </w:tc>
      </w:tr>
      <w:tr w:rsidR="00164291" w14:paraId="3D7E007A" w14:textId="77777777">
        <w:trPr>
          <w:trHeight w:val="440"/>
        </w:trPr>
        <w:tc>
          <w:tcPr>
            <w:tcW w:w="1545" w:type="dxa"/>
            <w:vMerge/>
            <w:shd w:val="clear" w:color="auto" w:fill="auto"/>
            <w:tcMar>
              <w:top w:w="100" w:type="dxa"/>
              <w:left w:w="100" w:type="dxa"/>
              <w:bottom w:w="100" w:type="dxa"/>
              <w:right w:w="100" w:type="dxa"/>
            </w:tcMar>
          </w:tcPr>
          <w:p w14:paraId="5A9486CF" w14:textId="77777777" w:rsidR="00164291" w:rsidRDefault="0016429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7815" w:type="dxa"/>
            <w:shd w:val="clear" w:color="auto" w:fill="auto"/>
            <w:tcMar>
              <w:top w:w="100" w:type="dxa"/>
              <w:left w:w="100" w:type="dxa"/>
              <w:bottom w:w="100" w:type="dxa"/>
              <w:right w:w="100" w:type="dxa"/>
            </w:tcMar>
          </w:tcPr>
          <w:p w14:paraId="0F0492BC"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Introduction à la notion de problème de lecture</w:t>
            </w:r>
          </w:p>
        </w:tc>
      </w:tr>
      <w:tr w:rsidR="00164291" w14:paraId="45CA69E8" w14:textId="77777777">
        <w:tc>
          <w:tcPr>
            <w:tcW w:w="1545" w:type="dxa"/>
            <w:shd w:val="clear" w:color="auto" w:fill="auto"/>
            <w:tcMar>
              <w:top w:w="100" w:type="dxa"/>
              <w:left w:w="100" w:type="dxa"/>
              <w:bottom w:w="100" w:type="dxa"/>
              <w:right w:w="100" w:type="dxa"/>
            </w:tcMar>
          </w:tcPr>
          <w:p w14:paraId="25E51B6B"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6</w:t>
            </w:r>
          </w:p>
        </w:tc>
        <w:tc>
          <w:tcPr>
            <w:tcW w:w="7815" w:type="dxa"/>
            <w:shd w:val="clear" w:color="auto" w:fill="auto"/>
            <w:tcMar>
              <w:top w:w="100" w:type="dxa"/>
              <w:left w:w="100" w:type="dxa"/>
              <w:bottom w:w="100" w:type="dxa"/>
              <w:right w:w="100" w:type="dxa"/>
            </w:tcMar>
          </w:tcPr>
          <w:p w14:paraId="61599C34"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Participation à un comité de lecture</w:t>
            </w:r>
          </w:p>
        </w:tc>
      </w:tr>
      <w:tr w:rsidR="00164291" w14:paraId="30F62BDA" w14:textId="77777777">
        <w:tc>
          <w:tcPr>
            <w:tcW w:w="1545" w:type="dxa"/>
            <w:shd w:val="clear" w:color="auto" w:fill="auto"/>
            <w:tcMar>
              <w:top w:w="100" w:type="dxa"/>
              <w:left w:w="100" w:type="dxa"/>
              <w:bottom w:w="100" w:type="dxa"/>
              <w:right w:w="100" w:type="dxa"/>
            </w:tcMar>
          </w:tcPr>
          <w:p w14:paraId="014DBC28" w14:textId="77777777" w:rsidR="00164291" w:rsidRDefault="00164291">
            <w:pPr>
              <w:widowControl w:val="0"/>
              <w:pBdr>
                <w:top w:val="nil"/>
                <w:left w:val="nil"/>
                <w:bottom w:val="nil"/>
                <w:right w:val="nil"/>
                <w:between w:val="nil"/>
              </w:pBdr>
              <w:spacing w:line="240" w:lineRule="auto"/>
              <w:jc w:val="center"/>
              <w:rPr>
                <w:rFonts w:ascii="Times New Roman" w:eastAsia="Times New Roman" w:hAnsi="Times New Roman" w:cs="Times New Roman"/>
                <w:sz w:val="12"/>
                <w:szCs w:val="12"/>
              </w:rPr>
            </w:pPr>
          </w:p>
          <w:p w14:paraId="1E37F9F7"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7</w:t>
            </w:r>
          </w:p>
        </w:tc>
        <w:tc>
          <w:tcPr>
            <w:tcW w:w="7815" w:type="dxa"/>
            <w:shd w:val="clear" w:color="auto" w:fill="auto"/>
            <w:tcMar>
              <w:top w:w="100" w:type="dxa"/>
              <w:left w:w="100" w:type="dxa"/>
              <w:bottom w:w="100" w:type="dxa"/>
              <w:right w:w="100" w:type="dxa"/>
            </w:tcMar>
          </w:tcPr>
          <w:p w14:paraId="647D2B62"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Rédaction de l’analyse écrite de </w:t>
            </w:r>
            <w:r w:rsidR="00485FD1">
              <w:rPr>
                <w:rFonts w:ascii="Times New Roman" w:eastAsia="Times New Roman" w:hAnsi="Times New Roman" w:cs="Times New Roman"/>
                <w:sz w:val="24"/>
                <w:szCs w:val="24"/>
              </w:rPr>
              <w:t>s</w:t>
            </w:r>
            <w:r>
              <w:rPr>
                <w:rFonts w:ascii="Times New Roman" w:eastAsia="Times New Roman" w:hAnsi="Times New Roman" w:cs="Times New Roman"/>
                <w:sz w:val="24"/>
                <w:szCs w:val="24"/>
              </w:rPr>
              <w:t>a participation à un comité de lecture (2</w:t>
            </w:r>
            <w:r>
              <w:rPr>
                <w:rFonts w:ascii="Times New Roman" w:eastAsia="Times New Roman" w:hAnsi="Times New Roman" w:cs="Times New Roman"/>
                <w:sz w:val="24"/>
                <w:szCs w:val="24"/>
                <w:vertAlign w:val="superscript"/>
              </w:rPr>
              <w:t>e</w:t>
            </w:r>
            <w:r>
              <w:rPr>
                <w:rFonts w:ascii="Times New Roman" w:eastAsia="Times New Roman" w:hAnsi="Times New Roman" w:cs="Times New Roman"/>
                <w:sz w:val="24"/>
                <w:szCs w:val="24"/>
              </w:rPr>
              <w:t xml:space="preserve"> partie du carnet de lecteur)</w:t>
            </w:r>
          </w:p>
        </w:tc>
      </w:tr>
      <w:tr w:rsidR="00164291" w14:paraId="48EAC40E" w14:textId="77777777">
        <w:tc>
          <w:tcPr>
            <w:tcW w:w="1545" w:type="dxa"/>
            <w:shd w:val="clear" w:color="auto" w:fill="auto"/>
            <w:tcMar>
              <w:top w:w="100" w:type="dxa"/>
              <w:left w:w="100" w:type="dxa"/>
              <w:bottom w:w="100" w:type="dxa"/>
              <w:right w:w="100" w:type="dxa"/>
            </w:tcMar>
          </w:tcPr>
          <w:p w14:paraId="6EFD12E0"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8</w:t>
            </w:r>
          </w:p>
        </w:tc>
        <w:tc>
          <w:tcPr>
            <w:tcW w:w="7815" w:type="dxa"/>
            <w:shd w:val="clear" w:color="auto" w:fill="auto"/>
            <w:tcMar>
              <w:top w:w="100" w:type="dxa"/>
              <w:left w:w="100" w:type="dxa"/>
              <w:bottom w:w="100" w:type="dxa"/>
              <w:right w:w="100" w:type="dxa"/>
            </w:tcMar>
          </w:tcPr>
          <w:p w14:paraId="7DC9FC8E"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Débat interprétatif sur </w:t>
            </w:r>
            <w:r>
              <w:rPr>
                <w:rFonts w:ascii="Times New Roman" w:eastAsia="Times New Roman" w:hAnsi="Times New Roman" w:cs="Times New Roman"/>
                <w:i/>
                <w:sz w:val="24"/>
                <w:szCs w:val="24"/>
              </w:rPr>
              <w:t>Océan mer</w:t>
            </w:r>
          </w:p>
        </w:tc>
      </w:tr>
      <w:tr w:rsidR="00164291" w14:paraId="7963CDDA" w14:textId="77777777">
        <w:tc>
          <w:tcPr>
            <w:tcW w:w="1545" w:type="dxa"/>
            <w:shd w:val="clear" w:color="auto" w:fill="auto"/>
            <w:tcMar>
              <w:top w:w="100" w:type="dxa"/>
              <w:left w:w="100" w:type="dxa"/>
              <w:bottom w:w="100" w:type="dxa"/>
              <w:right w:w="100" w:type="dxa"/>
            </w:tcMar>
          </w:tcPr>
          <w:p w14:paraId="71701949"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9</w:t>
            </w:r>
          </w:p>
        </w:tc>
        <w:tc>
          <w:tcPr>
            <w:tcW w:w="7815" w:type="dxa"/>
            <w:shd w:val="clear" w:color="auto" w:fill="auto"/>
            <w:tcMar>
              <w:top w:w="100" w:type="dxa"/>
              <w:left w:w="100" w:type="dxa"/>
              <w:bottom w:w="100" w:type="dxa"/>
              <w:right w:w="100" w:type="dxa"/>
            </w:tcMar>
          </w:tcPr>
          <w:p w14:paraId="7486FB4E"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Rédaction de l’analyse écrite de la progression de </w:t>
            </w:r>
            <w:r w:rsidR="00485FD1">
              <w:rPr>
                <w:rFonts w:ascii="Times New Roman" w:eastAsia="Times New Roman" w:hAnsi="Times New Roman" w:cs="Times New Roman"/>
                <w:sz w:val="24"/>
                <w:szCs w:val="24"/>
              </w:rPr>
              <w:t>s</w:t>
            </w:r>
            <w:r>
              <w:rPr>
                <w:rFonts w:ascii="Times New Roman" w:eastAsia="Times New Roman" w:hAnsi="Times New Roman" w:cs="Times New Roman"/>
                <w:sz w:val="24"/>
                <w:szCs w:val="24"/>
              </w:rPr>
              <w:t>a compréhension et de</w:t>
            </w:r>
            <w:r w:rsidR="00485FD1">
              <w:rPr>
                <w:rFonts w:ascii="Times New Roman" w:eastAsia="Times New Roman" w:hAnsi="Times New Roman" w:cs="Times New Roman"/>
                <w:sz w:val="24"/>
                <w:szCs w:val="24"/>
              </w:rPr>
              <w:t xml:space="preserve"> se</w:t>
            </w:r>
            <w:r>
              <w:rPr>
                <w:rFonts w:ascii="Times New Roman" w:eastAsia="Times New Roman" w:hAnsi="Times New Roman" w:cs="Times New Roman"/>
                <w:sz w:val="24"/>
                <w:szCs w:val="24"/>
              </w:rPr>
              <w:t>s interprétations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 xml:space="preserve"> (3</w:t>
            </w:r>
            <w:r>
              <w:rPr>
                <w:rFonts w:ascii="Times New Roman" w:eastAsia="Times New Roman" w:hAnsi="Times New Roman" w:cs="Times New Roman"/>
                <w:sz w:val="24"/>
                <w:szCs w:val="24"/>
                <w:vertAlign w:val="superscript"/>
              </w:rPr>
              <w:t>e</w:t>
            </w:r>
            <w:r>
              <w:rPr>
                <w:rFonts w:ascii="Times New Roman" w:eastAsia="Times New Roman" w:hAnsi="Times New Roman" w:cs="Times New Roman"/>
                <w:sz w:val="24"/>
                <w:szCs w:val="24"/>
              </w:rPr>
              <w:t xml:space="preserve"> partie du carnet de lecteur)</w:t>
            </w:r>
          </w:p>
        </w:tc>
      </w:tr>
      <w:tr w:rsidR="00164291" w14:paraId="655A835F" w14:textId="77777777">
        <w:trPr>
          <w:trHeight w:val="440"/>
        </w:trPr>
        <w:tc>
          <w:tcPr>
            <w:tcW w:w="1545" w:type="dxa"/>
            <w:vMerge w:val="restart"/>
            <w:shd w:val="clear" w:color="auto" w:fill="auto"/>
            <w:tcMar>
              <w:top w:w="100" w:type="dxa"/>
              <w:left w:w="100" w:type="dxa"/>
              <w:bottom w:w="100" w:type="dxa"/>
              <w:right w:w="100" w:type="dxa"/>
            </w:tcMar>
          </w:tcPr>
          <w:p w14:paraId="04DD2168" w14:textId="77777777" w:rsidR="00164291" w:rsidRDefault="00164291">
            <w:pPr>
              <w:widowControl w:val="0"/>
              <w:pBdr>
                <w:top w:val="nil"/>
                <w:left w:val="nil"/>
                <w:bottom w:val="nil"/>
                <w:right w:val="nil"/>
                <w:between w:val="nil"/>
              </w:pBdr>
              <w:spacing w:line="240" w:lineRule="auto"/>
              <w:jc w:val="center"/>
              <w:rPr>
                <w:rFonts w:ascii="Times New Roman" w:eastAsia="Times New Roman" w:hAnsi="Times New Roman" w:cs="Times New Roman"/>
                <w:sz w:val="32"/>
                <w:szCs w:val="32"/>
              </w:rPr>
            </w:pPr>
          </w:p>
          <w:p w14:paraId="325733FA" w14:textId="77777777" w:rsidR="00164291" w:rsidRDefault="00AD424A">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Séance 10</w:t>
            </w:r>
          </w:p>
        </w:tc>
        <w:tc>
          <w:tcPr>
            <w:tcW w:w="7815" w:type="dxa"/>
            <w:shd w:val="clear" w:color="auto" w:fill="auto"/>
            <w:tcMar>
              <w:top w:w="100" w:type="dxa"/>
              <w:left w:w="100" w:type="dxa"/>
              <w:bottom w:w="100" w:type="dxa"/>
              <w:right w:w="100" w:type="dxa"/>
            </w:tcMar>
          </w:tcPr>
          <w:p w14:paraId="5671C334"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rPr>
              <w:t xml:space="preserve">Finalisation de la dernière partie du carnet de lecteur et remise à l’enseignant pour une </w:t>
            </w:r>
            <w:r>
              <w:rPr>
                <w:rFonts w:ascii="Times New Roman" w:eastAsia="Times New Roman" w:hAnsi="Times New Roman" w:cs="Times New Roman"/>
                <w:sz w:val="24"/>
                <w:szCs w:val="24"/>
                <w:u w:val="single"/>
              </w:rPr>
              <w:t>évaluation sommative</w:t>
            </w:r>
          </w:p>
        </w:tc>
      </w:tr>
      <w:tr w:rsidR="00164291" w14:paraId="1124B2F0" w14:textId="77777777">
        <w:trPr>
          <w:trHeight w:val="440"/>
        </w:trPr>
        <w:tc>
          <w:tcPr>
            <w:tcW w:w="1545" w:type="dxa"/>
            <w:vMerge/>
            <w:shd w:val="clear" w:color="auto" w:fill="auto"/>
            <w:tcMar>
              <w:top w:w="100" w:type="dxa"/>
              <w:left w:w="100" w:type="dxa"/>
              <w:bottom w:w="100" w:type="dxa"/>
              <w:right w:w="100" w:type="dxa"/>
            </w:tcMar>
          </w:tcPr>
          <w:p w14:paraId="5C6EB96A" w14:textId="77777777" w:rsidR="00164291" w:rsidRDefault="00164291">
            <w:pPr>
              <w:widowControl w:val="0"/>
              <w:pBdr>
                <w:top w:val="nil"/>
                <w:left w:val="nil"/>
                <w:bottom w:val="nil"/>
                <w:right w:val="nil"/>
                <w:between w:val="nil"/>
              </w:pBdr>
              <w:spacing w:line="240" w:lineRule="auto"/>
              <w:jc w:val="center"/>
              <w:rPr>
                <w:rFonts w:ascii="Times New Roman" w:eastAsia="Times New Roman" w:hAnsi="Times New Roman" w:cs="Times New Roman"/>
                <w:sz w:val="24"/>
                <w:szCs w:val="24"/>
              </w:rPr>
            </w:pPr>
          </w:p>
        </w:tc>
        <w:tc>
          <w:tcPr>
            <w:tcW w:w="7815" w:type="dxa"/>
            <w:shd w:val="clear" w:color="auto" w:fill="auto"/>
            <w:tcMar>
              <w:top w:w="100" w:type="dxa"/>
              <w:left w:w="100" w:type="dxa"/>
              <w:bottom w:w="100" w:type="dxa"/>
              <w:right w:w="100" w:type="dxa"/>
            </w:tcMar>
          </w:tcPr>
          <w:p w14:paraId="1ECBF28C" w14:textId="77777777" w:rsidR="00164291" w:rsidRDefault="00AD424A">
            <w:pPr>
              <w:widowControl w:val="0"/>
              <w:pBdr>
                <w:top w:val="nil"/>
                <w:left w:val="nil"/>
                <w:bottom w:val="nil"/>
                <w:right w:val="nil"/>
                <w:between w:val="nil"/>
              </w:pBd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Rétroactions sur le déroulement de la séquence</w:t>
            </w:r>
          </w:p>
        </w:tc>
      </w:tr>
    </w:tbl>
    <w:p w14:paraId="47F15F01" w14:textId="77777777" w:rsidR="00164291" w:rsidRDefault="00164291">
      <w:pPr>
        <w:spacing w:after="200" w:line="240" w:lineRule="auto"/>
        <w:rPr>
          <w:rFonts w:ascii="Times New Roman" w:eastAsia="Times New Roman" w:hAnsi="Times New Roman" w:cs="Times New Roman"/>
          <w:b/>
          <w:sz w:val="24"/>
          <w:szCs w:val="24"/>
        </w:rPr>
      </w:pPr>
    </w:p>
    <w:p w14:paraId="11D67D96" w14:textId="77777777" w:rsidR="00164291" w:rsidRDefault="00AD424A">
      <w:pPr>
        <w:spacing w:after="200" w:line="240" w:lineRule="auto"/>
        <w:rPr>
          <w:rFonts w:ascii="Times New Roman" w:eastAsia="Times New Roman" w:hAnsi="Times New Roman" w:cs="Times New Roman"/>
          <w:b/>
          <w:sz w:val="24"/>
          <w:szCs w:val="24"/>
        </w:rPr>
      </w:pPr>
      <w:r>
        <w:br w:type="page"/>
      </w:r>
    </w:p>
    <w:p w14:paraId="7CA0F774" w14:textId="7D44258B" w:rsidR="00CC09B7" w:rsidRPr="005A3956" w:rsidRDefault="00CC09B7" w:rsidP="00CC09B7">
      <w:pPr>
        <w:pStyle w:val="Titre1"/>
        <w:jc w:val="center"/>
        <w:rPr>
          <w:rFonts w:ascii="Times New Roman" w:hAnsi="Times New Roman" w:cs="Times New Roman"/>
          <w:b/>
          <w:sz w:val="24"/>
          <w:szCs w:val="24"/>
        </w:rPr>
      </w:pPr>
      <w:bookmarkStart w:id="26" w:name="_Toc534801843"/>
      <w:r>
        <w:rPr>
          <w:rFonts w:ascii="Times New Roman" w:eastAsia="Times New Roman" w:hAnsi="Times New Roman" w:cs="Times New Roman"/>
          <w:b/>
          <w:sz w:val="24"/>
          <w:szCs w:val="24"/>
        </w:rPr>
        <w:lastRenderedPageBreak/>
        <w:t>ANNEXE 2 – Consigne pour la rédaction de la dernière partie du carnet de lecteur</w:t>
      </w:r>
      <w:bookmarkEnd w:id="26"/>
    </w:p>
    <w:p w14:paraId="012A2CAE" w14:textId="77777777" w:rsidR="00CC09B7" w:rsidRDefault="00CC09B7">
      <w:pPr>
        <w:spacing w:after="200" w:line="360" w:lineRule="auto"/>
        <w:jc w:val="center"/>
        <w:rPr>
          <w:rFonts w:ascii="Times New Roman" w:eastAsia="Times New Roman" w:hAnsi="Times New Roman" w:cs="Times New Roman"/>
          <w:b/>
          <w:sz w:val="24"/>
          <w:szCs w:val="24"/>
        </w:rPr>
      </w:pPr>
    </w:p>
    <w:p w14:paraId="4F49EEE7" w14:textId="1F3C4811" w:rsidR="00164291" w:rsidRDefault="00AD424A">
      <w:pPr>
        <w:spacing w:after="20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Consigne de la rédaction de l’analyse de la progression de </w:t>
      </w:r>
      <w:r w:rsidR="00485FD1">
        <w:rPr>
          <w:rFonts w:ascii="Times New Roman" w:eastAsia="Times New Roman" w:hAnsi="Times New Roman" w:cs="Times New Roman"/>
          <w:b/>
          <w:sz w:val="24"/>
          <w:szCs w:val="24"/>
        </w:rPr>
        <w:t>sa</w:t>
      </w:r>
      <w:r>
        <w:rPr>
          <w:rFonts w:ascii="Times New Roman" w:eastAsia="Times New Roman" w:hAnsi="Times New Roman" w:cs="Times New Roman"/>
          <w:b/>
          <w:sz w:val="24"/>
          <w:szCs w:val="24"/>
        </w:rPr>
        <w:t xml:space="preserve"> compréhension et de</w:t>
      </w:r>
      <w:r w:rsidR="00485FD1">
        <w:rPr>
          <w:rFonts w:ascii="Times New Roman" w:eastAsia="Times New Roman" w:hAnsi="Times New Roman" w:cs="Times New Roman"/>
          <w:b/>
          <w:sz w:val="24"/>
          <w:szCs w:val="24"/>
        </w:rPr>
        <w:t xml:space="preserve"> se</w:t>
      </w:r>
      <w:r>
        <w:rPr>
          <w:rFonts w:ascii="Times New Roman" w:eastAsia="Times New Roman" w:hAnsi="Times New Roman" w:cs="Times New Roman"/>
          <w:b/>
          <w:sz w:val="24"/>
          <w:szCs w:val="24"/>
        </w:rPr>
        <w:t>s interprétations d’</w:t>
      </w:r>
      <w:r>
        <w:rPr>
          <w:rFonts w:ascii="Times New Roman" w:eastAsia="Times New Roman" w:hAnsi="Times New Roman" w:cs="Times New Roman"/>
          <w:b/>
          <w:i/>
          <w:sz w:val="24"/>
          <w:szCs w:val="24"/>
        </w:rPr>
        <w:t xml:space="preserve">Océan mer </w:t>
      </w:r>
      <w:r>
        <w:rPr>
          <w:rFonts w:ascii="Times New Roman" w:eastAsia="Times New Roman" w:hAnsi="Times New Roman" w:cs="Times New Roman"/>
          <w:b/>
          <w:sz w:val="24"/>
          <w:szCs w:val="24"/>
        </w:rPr>
        <w:t xml:space="preserve">(inspirée des consignes du </w:t>
      </w:r>
      <w:r>
        <w:rPr>
          <w:rFonts w:ascii="Times New Roman" w:eastAsia="Times New Roman" w:hAnsi="Times New Roman" w:cs="Times New Roman"/>
          <w:b/>
          <w:i/>
          <w:sz w:val="24"/>
          <w:szCs w:val="24"/>
        </w:rPr>
        <w:t>Carnet de lecteur de l’enseignant</w:t>
      </w:r>
      <w:r>
        <w:rPr>
          <w:rFonts w:ascii="Times New Roman" w:eastAsia="Times New Roman" w:hAnsi="Times New Roman" w:cs="Times New Roman"/>
          <w:b/>
          <w:sz w:val="24"/>
          <w:szCs w:val="24"/>
        </w:rPr>
        <w:t xml:space="preserve"> de Marion Sauvaire)</w:t>
      </w:r>
    </w:p>
    <w:p w14:paraId="66A57789" w14:textId="77777777" w:rsidR="00CC09B7" w:rsidRDefault="00CC09B7">
      <w:pPr>
        <w:spacing w:after="200" w:line="360" w:lineRule="auto"/>
        <w:jc w:val="center"/>
        <w:rPr>
          <w:rFonts w:ascii="Times New Roman" w:eastAsia="Times New Roman" w:hAnsi="Times New Roman" w:cs="Times New Roman"/>
          <w:b/>
          <w:sz w:val="24"/>
          <w:szCs w:val="24"/>
        </w:rPr>
      </w:pPr>
    </w:p>
    <w:p w14:paraId="6EA5FF37" w14:textId="77777777" w:rsidR="00164291" w:rsidRDefault="00AD424A">
      <w:pPr>
        <w:spacing w:after="200" w:line="360" w:lineRule="auto"/>
        <w:jc w:val="both"/>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Consigne</w:t>
      </w:r>
    </w:p>
    <w:p w14:paraId="713CD5F1" w14:textId="07DE5AF6" w:rsidR="00164291" w:rsidRDefault="00AD424A">
      <w:pPr>
        <w:spacing w:after="200"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Analyse de la progression de </w:t>
      </w:r>
      <w:r w:rsidR="00485FD1">
        <w:rPr>
          <w:rFonts w:ascii="Times New Roman" w:eastAsia="Times New Roman" w:hAnsi="Times New Roman" w:cs="Times New Roman"/>
          <w:b/>
          <w:sz w:val="24"/>
          <w:szCs w:val="24"/>
        </w:rPr>
        <w:t>sa</w:t>
      </w:r>
      <w:r>
        <w:rPr>
          <w:rFonts w:ascii="Times New Roman" w:eastAsia="Times New Roman" w:hAnsi="Times New Roman" w:cs="Times New Roman"/>
          <w:b/>
          <w:sz w:val="24"/>
          <w:szCs w:val="24"/>
        </w:rPr>
        <w:t xml:space="preserve"> compréhension et de</w:t>
      </w:r>
      <w:r w:rsidR="00485FD1">
        <w:rPr>
          <w:rFonts w:ascii="Times New Roman" w:eastAsia="Times New Roman" w:hAnsi="Times New Roman" w:cs="Times New Roman"/>
          <w:b/>
          <w:sz w:val="24"/>
          <w:szCs w:val="24"/>
        </w:rPr>
        <w:t xml:space="preserve"> se</w:t>
      </w:r>
      <w:r>
        <w:rPr>
          <w:rFonts w:ascii="Times New Roman" w:eastAsia="Times New Roman" w:hAnsi="Times New Roman" w:cs="Times New Roman"/>
          <w:b/>
          <w:sz w:val="24"/>
          <w:szCs w:val="24"/>
        </w:rPr>
        <w:t>s interprétations d’</w:t>
      </w:r>
      <w:r>
        <w:rPr>
          <w:rFonts w:ascii="Times New Roman" w:eastAsia="Times New Roman" w:hAnsi="Times New Roman" w:cs="Times New Roman"/>
          <w:b/>
          <w:i/>
          <w:sz w:val="24"/>
          <w:szCs w:val="24"/>
        </w:rPr>
        <w:t>Océan mer</w:t>
      </w:r>
      <w:r>
        <w:rPr>
          <w:rFonts w:ascii="Times New Roman" w:eastAsia="Times New Roman" w:hAnsi="Times New Roman" w:cs="Times New Roman"/>
          <w:b/>
          <w:sz w:val="24"/>
          <w:szCs w:val="24"/>
        </w:rPr>
        <w:t xml:space="preserve"> (</w:t>
      </w:r>
      <w:r w:rsidR="00150A74">
        <w:rPr>
          <w:rFonts w:ascii="Times New Roman" w:eastAsia="Times New Roman" w:hAnsi="Times New Roman" w:cs="Times New Roman"/>
          <w:b/>
          <w:sz w:val="24"/>
          <w:szCs w:val="24"/>
        </w:rPr>
        <w:t xml:space="preserve">500-600 </w:t>
      </w:r>
      <w:r>
        <w:rPr>
          <w:rFonts w:ascii="Times New Roman" w:eastAsia="Times New Roman" w:hAnsi="Times New Roman" w:cs="Times New Roman"/>
          <w:b/>
          <w:sz w:val="24"/>
          <w:szCs w:val="24"/>
        </w:rPr>
        <w:t>mots)</w:t>
      </w:r>
    </w:p>
    <w:p w14:paraId="45E86D38" w14:textId="77777777" w:rsidR="00164291" w:rsidRDefault="00AD42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Dans ce texte, vous rendrez compte de l’approfondissement de vos interprétations et de votre compréhension d’</w:t>
      </w:r>
      <w:r>
        <w:rPr>
          <w:rFonts w:ascii="Times New Roman" w:eastAsia="Times New Roman" w:hAnsi="Times New Roman" w:cs="Times New Roman"/>
          <w:i/>
          <w:sz w:val="24"/>
          <w:szCs w:val="24"/>
        </w:rPr>
        <w:t>Océan mer.</w:t>
      </w:r>
    </w:p>
    <w:p w14:paraId="00B2E220" w14:textId="77777777" w:rsidR="00164291" w:rsidRDefault="00AD424A">
      <w:pPr>
        <w:spacing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Pour ce faire, à la lumière de votre participation au débat interprétatif, vous répondrez une seconde fois aux deux problèmes de lecture formulés par votre comité de lecture. Par la suite, vous mettrez en parallèle vos interprétations antérieures et vos interprétations actuelles d’</w:t>
      </w:r>
      <w:r>
        <w:rPr>
          <w:rFonts w:ascii="Times New Roman" w:eastAsia="Times New Roman" w:hAnsi="Times New Roman" w:cs="Times New Roman"/>
          <w:i/>
          <w:sz w:val="24"/>
          <w:szCs w:val="24"/>
        </w:rPr>
        <w:t>Océan mer</w:t>
      </w:r>
      <w:r>
        <w:rPr>
          <w:rFonts w:ascii="Times New Roman" w:eastAsia="Times New Roman" w:hAnsi="Times New Roman" w:cs="Times New Roman"/>
          <w:sz w:val="24"/>
          <w:szCs w:val="24"/>
        </w:rPr>
        <w:t>. Autrement dit, vous expliquez en quoi vos interprétations ont changé. Vous devez vous fier à la deuxième partie du carnet de lecteur.</w:t>
      </w:r>
    </w:p>
    <w:p w14:paraId="6999A4DD" w14:textId="77777777" w:rsidR="00513784" w:rsidRDefault="00513784">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7F824D37" w14:textId="0152E83E" w:rsidR="00CC09B7" w:rsidRPr="005A3956" w:rsidRDefault="00CC09B7" w:rsidP="00CC09B7">
      <w:pPr>
        <w:pStyle w:val="Titre1"/>
        <w:jc w:val="center"/>
        <w:rPr>
          <w:rFonts w:ascii="Times New Roman" w:hAnsi="Times New Roman" w:cs="Times New Roman"/>
          <w:b/>
          <w:sz w:val="24"/>
          <w:szCs w:val="24"/>
        </w:rPr>
      </w:pPr>
      <w:bookmarkStart w:id="27" w:name="_Toc534801844"/>
      <w:r>
        <w:rPr>
          <w:rFonts w:ascii="Times New Roman" w:hAnsi="Times New Roman" w:cs="Times New Roman"/>
          <w:b/>
          <w:sz w:val="24"/>
          <w:szCs w:val="24"/>
        </w:rPr>
        <w:lastRenderedPageBreak/>
        <w:t xml:space="preserve">ANNEXE 3 - </w:t>
      </w:r>
      <w:r>
        <w:rPr>
          <w:rFonts w:ascii="Times New Roman" w:eastAsia="Times New Roman" w:hAnsi="Times New Roman" w:cs="Times New Roman"/>
          <w:b/>
          <w:sz w:val="24"/>
          <w:szCs w:val="24"/>
        </w:rPr>
        <w:t>Grille d’évaluation de l’analyse de la progression de sa compréhension et de ses interprétations d’</w:t>
      </w:r>
      <w:r>
        <w:rPr>
          <w:rFonts w:ascii="Times New Roman" w:eastAsia="Times New Roman" w:hAnsi="Times New Roman" w:cs="Times New Roman"/>
          <w:b/>
          <w:i/>
          <w:sz w:val="24"/>
          <w:szCs w:val="24"/>
        </w:rPr>
        <w:t>Océan mer</w:t>
      </w:r>
      <w:bookmarkEnd w:id="27"/>
    </w:p>
    <w:p w14:paraId="465697D0" w14:textId="63AA9D48" w:rsidR="00164291" w:rsidRDefault="00164291" w:rsidP="00513784">
      <w:pPr>
        <w:spacing w:line="360" w:lineRule="auto"/>
        <w:jc w:val="center"/>
        <w:rPr>
          <w:rFonts w:ascii="Times New Roman" w:eastAsia="Times New Roman" w:hAnsi="Times New Roman" w:cs="Times New Roman"/>
          <w:b/>
          <w:sz w:val="24"/>
          <w:szCs w:val="24"/>
        </w:rPr>
      </w:pPr>
    </w:p>
    <w:p w14:paraId="030AF097" w14:textId="547E0356" w:rsidR="00164291" w:rsidRDefault="00164291">
      <w:pPr>
        <w:spacing w:line="360" w:lineRule="auto"/>
        <w:jc w:val="center"/>
        <w:rPr>
          <w:rFonts w:ascii="Times New Roman" w:eastAsia="Times New Roman" w:hAnsi="Times New Roman" w:cs="Times New Roman"/>
          <w:sz w:val="24"/>
          <w:szCs w:val="24"/>
          <w:u w:val="single"/>
        </w:rPr>
      </w:pPr>
    </w:p>
    <w:p w14:paraId="55BC8528" w14:textId="77777777" w:rsidR="00164291" w:rsidRDefault="00AD424A">
      <w:pPr>
        <w:spacing w:line="360" w:lineRule="auto"/>
        <w:rPr>
          <w:rFonts w:ascii="Times New Roman" w:eastAsia="Times New Roman" w:hAnsi="Times New Roman" w:cs="Times New Roman"/>
          <w:sz w:val="24"/>
          <w:szCs w:val="24"/>
          <w:u w:val="single"/>
        </w:rPr>
      </w:pPr>
      <w:r>
        <w:rPr>
          <w:rFonts w:ascii="Times New Roman" w:eastAsia="Times New Roman" w:hAnsi="Times New Roman" w:cs="Times New Roman"/>
          <w:sz w:val="24"/>
          <w:szCs w:val="24"/>
          <w:u w:val="single"/>
        </w:rPr>
        <w:t>Grille d’évaluation</w:t>
      </w:r>
    </w:p>
    <w:p w14:paraId="3C4D2122" w14:textId="77777777" w:rsidR="00164291" w:rsidRDefault="00AD424A">
      <w:pPr>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(Fortement inspirée de la </w:t>
      </w:r>
      <w:r>
        <w:rPr>
          <w:rFonts w:ascii="Times New Roman" w:eastAsia="Times New Roman" w:hAnsi="Times New Roman" w:cs="Times New Roman"/>
          <w:i/>
          <w:sz w:val="24"/>
          <w:szCs w:val="24"/>
        </w:rPr>
        <w:t xml:space="preserve">Grille d’évaluation du carnet de lecteur enseignant DID 3021 </w:t>
      </w:r>
      <w:r>
        <w:rPr>
          <w:rFonts w:ascii="Times New Roman" w:eastAsia="Times New Roman" w:hAnsi="Times New Roman" w:cs="Times New Roman"/>
          <w:sz w:val="24"/>
          <w:szCs w:val="24"/>
        </w:rPr>
        <w:t>de Marion Sauvaire)</w:t>
      </w:r>
    </w:p>
    <w:p w14:paraId="75FCD869" w14:textId="77777777" w:rsidR="00164291" w:rsidRDefault="00164291">
      <w:pPr>
        <w:spacing w:line="360" w:lineRule="auto"/>
        <w:rPr>
          <w:rFonts w:ascii="Times New Roman" w:eastAsia="Times New Roman" w:hAnsi="Times New Roman" w:cs="Times New Roman"/>
          <w:sz w:val="24"/>
          <w:szCs w:val="24"/>
        </w:rPr>
      </w:pPr>
    </w:p>
    <w:tbl>
      <w:tblPr>
        <w:tblStyle w:val="ab"/>
        <w:tblW w:w="9285" w:type="dxa"/>
        <w:tblInd w:w="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45"/>
        <w:gridCol w:w="1545"/>
        <w:gridCol w:w="3495"/>
      </w:tblGrid>
      <w:tr w:rsidR="00164291" w14:paraId="4C3D6DF2" w14:textId="77777777">
        <w:tc>
          <w:tcPr>
            <w:tcW w:w="4245" w:type="dxa"/>
            <w:shd w:val="clear" w:color="auto" w:fill="auto"/>
            <w:tcMar>
              <w:top w:w="100" w:type="dxa"/>
              <w:left w:w="100" w:type="dxa"/>
              <w:bottom w:w="100" w:type="dxa"/>
              <w:right w:w="100" w:type="dxa"/>
            </w:tcMar>
          </w:tcPr>
          <w:p w14:paraId="000723CB" w14:textId="77777777" w:rsidR="00164291" w:rsidRDefault="00AD424A">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Critères de réalisation</w:t>
            </w:r>
          </w:p>
        </w:tc>
        <w:tc>
          <w:tcPr>
            <w:tcW w:w="1545" w:type="dxa"/>
            <w:shd w:val="clear" w:color="auto" w:fill="auto"/>
            <w:tcMar>
              <w:top w:w="100" w:type="dxa"/>
              <w:left w:w="100" w:type="dxa"/>
              <w:bottom w:w="100" w:type="dxa"/>
              <w:right w:w="100" w:type="dxa"/>
            </w:tcMar>
          </w:tcPr>
          <w:p w14:paraId="2CF4C8BC" w14:textId="77777777" w:rsidR="00164291" w:rsidRDefault="00AD424A">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Pondération</w:t>
            </w:r>
          </w:p>
        </w:tc>
        <w:tc>
          <w:tcPr>
            <w:tcW w:w="3495" w:type="dxa"/>
            <w:shd w:val="clear" w:color="auto" w:fill="auto"/>
            <w:tcMar>
              <w:top w:w="100" w:type="dxa"/>
              <w:left w:w="100" w:type="dxa"/>
              <w:bottom w:w="100" w:type="dxa"/>
              <w:right w:w="100" w:type="dxa"/>
            </w:tcMar>
          </w:tcPr>
          <w:p w14:paraId="45C5B1A9" w14:textId="77777777" w:rsidR="00164291" w:rsidRDefault="00AD424A">
            <w:pPr>
              <w:widowControl w:val="0"/>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Commentaires</w:t>
            </w:r>
          </w:p>
        </w:tc>
      </w:tr>
      <w:tr w:rsidR="00164291" w14:paraId="612C2509" w14:textId="77777777">
        <w:tc>
          <w:tcPr>
            <w:tcW w:w="4245" w:type="dxa"/>
            <w:shd w:val="clear" w:color="auto" w:fill="auto"/>
            <w:tcMar>
              <w:top w:w="100" w:type="dxa"/>
              <w:left w:w="100" w:type="dxa"/>
              <w:bottom w:w="100" w:type="dxa"/>
              <w:right w:w="100" w:type="dxa"/>
            </w:tcMar>
          </w:tcPr>
          <w:p w14:paraId="6BAFB6AD" w14:textId="77777777" w:rsidR="00164291" w:rsidRDefault="00AD424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Présence marquée de l’auteur dans son texte (marques énonciatives, modalisation, originalité du propos, etc.)</w:t>
            </w:r>
          </w:p>
        </w:tc>
        <w:tc>
          <w:tcPr>
            <w:tcW w:w="1545" w:type="dxa"/>
            <w:shd w:val="clear" w:color="auto" w:fill="auto"/>
            <w:tcMar>
              <w:top w:w="100" w:type="dxa"/>
              <w:left w:w="100" w:type="dxa"/>
              <w:bottom w:w="100" w:type="dxa"/>
              <w:right w:w="100" w:type="dxa"/>
            </w:tcMar>
          </w:tcPr>
          <w:p w14:paraId="4EFFFBEA" w14:textId="77777777" w:rsidR="00164291" w:rsidRDefault="00AD424A">
            <w:pPr>
              <w:widowControl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495" w:type="dxa"/>
            <w:shd w:val="clear" w:color="auto" w:fill="auto"/>
            <w:tcMar>
              <w:top w:w="100" w:type="dxa"/>
              <w:left w:w="100" w:type="dxa"/>
              <w:bottom w:w="100" w:type="dxa"/>
              <w:right w:w="100" w:type="dxa"/>
            </w:tcMar>
          </w:tcPr>
          <w:p w14:paraId="4D701D98" w14:textId="77777777" w:rsidR="00164291" w:rsidRDefault="00164291">
            <w:pPr>
              <w:widowControl w:val="0"/>
              <w:spacing w:line="360" w:lineRule="auto"/>
              <w:rPr>
                <w:rFonts w:ascii="Times New Roman" w:eastAsia="Times New Roman" w:hAnsi="Times New Roman" w:cs="Times New Roman"/>
                <w:sz w:val="24"/>
                <w:szCs w:val="24"/>
              </w:rPr>
            </w:pPr>
          </w:p>
        </w:tc>
      </w:tr>
      <w:tr w:rsidR="00164291" w14:paraId="2F9C0FF7" w14:textId="77777777">
        <w:tc>
          <w:tcPr>
            <w:tcW w:w="4245" w:type="dxa"/>
            <w:shd w:val="clear" w:color="auto" w:fill="auto"/>
            <w:tcMar>
              <w:top w:w="100" w:type="dxa"/>
              <w:left w:w="100" w:type="dxa"/>
              <w:bottom w:w="100" w:type="dxa"/>
              <w:right w:w="100" w:type="dxa"/>
            </w:tcMar>
          </w:tcPr>
          <w:p w14:paraId="7595BBC8" w14:textId="77777777" w:rsidR="00164291" w:rsidRDefault="00AD424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Interprétations clairement identifiées et justifiées</w:t>
            </w:r>
          </w:p>
        </w:tc>
        <w:tc>
          <w:tcPr>
            <w:tcW w:w="1545" w:type="dxa"/>
            <w:shd w:val="clear" w:color="auto" w:fill="auto"/>
            <w:tcMar>
              <w:top w:w="100" w:type="dxa"/>
              <w:left w:w="100" w:type="dxa"/>
              <w:bottom w:w="100" w:type="dxa"/>
              <w:right w:w="100" w:type="dxa"/>
            </w:tcMar>
          </w:tcPr>
          <w:p w14:paraId="0C51EEFB" w14:textId="77777777" w:rsidR="00164291" w:rsidRDefault="00AD424A">
            <w:pPr>
              <w:widowControl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95" w:type="dxa"/>
            <w:shd w:val="clear" w:color="auto" w:fill="auto"/>
            <w:tcMar>
              <w:top w:w="100" w:type="dxa"/>
              <w:left w:w="100" w:type="dxa"/>
              <w:bottom w:w="100" w:type="dxa"/>
              <w:right w:w="100" w:type="dxa"/>
            </w:tcMar>
          </w:tcPr>
          <w:p w14:paraId="3E49C875" w14:textId="77777777" w:rsidR="00164291" w:rsidRDefault="00164291">
            <w:pPr>
              <w:widowControl w:val="0"/>
              <w:spacing w:line="360" w:lineRule="auto"/>
              <w:rPr>
                <w:rFonts w:ascii="Times New Roman" w:eastAsia="Times New Roman" w:hAnsi="Times New Roman" w:cs="Times New Roman"/>
                <w:sz w:val="24"/>
                <w:szCs w:val="24"/>
              </w:rPr>
            </w:pPr>
          </w:p>
        </w:tc>
      </w:tr>
      <w:tr w:rsidR="00164291" w14:paraId="6F014137" w14:textId="77777777">
        <w:tc>
          <w:tcPr>
            <w:tcW w:w="4245" w:type="dxa"/>
            <w:shd w:val="clear" w:color="auto" w:fill="auto"/>
            <w:tcMar>
              <w:top w:w="100" w:type="dxa"/>
              <w:left w:w="100" w:type="dxa"/>
              <w:bottom w:w="100" w:type="dxa"/>
              <w:right w:w="100" w:type="dxa"/>
            </w:tcMar>
          </w:tcPr>
          <w:p w14:paraId="111D39F2" w14:textId="77777777" w:rsidR="00164291" w:rsidRDefault="00AD424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Appui des interprétations et des justifications par des exemples tirés du texte ou de son répertoire personnel</w:t>
            </w:r>
          </w:p>
        </w:tc>
        <w:tc>
          <w:tcPr>
            <w:tcW w:w="1545" w:type="dxa"/>
            <w:shd w:val="clear" w:color="auto" w:fill="auto"/>
            <w:tcMar>
              <w:top w:w="100" w:type="dxa"/>
              <w:left w:w="100" w:type="dxa"/>
              <w:bottom w:w="100" w:type="dxa"/>
              <w:right w:w="100" w:type="dxa"/>
            </w:tcMar>
          </w:tcPr>
          <w:p w14:paraId="2944A9C5" w14:textId="77777777" w:rsidR="00164291" w:rsidRDefault="00AD424A">
            <w:pPr>
              <w:widowControl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95" w:type="dxa"/>
            <w:shd w:val="clear" w:color="auto" w:fill="auto"/>
            <w:tcMar>
              <w:top w:w="100" w:type="dxa"/>
              <w:left w:w="100" w:type="dxa"/>
              <w:bottom w:w="100" w:type="dxa"/>
              <w:right w:w="100" w:type="dxa"/>
            </w:tcMar>
          </w:tcPr>
          <w:p w14:paraId="4A31AE87" w14:textId="77777777" w:rsidR="00164291" w:rsidRDefault="00164291">
            <w:pPr>
              <w:widowControl w:val="0"/>
              <w:spacing w:line="360" w:lineRule="auto"/>
              <w:rPr>
                <w:rFonts w:ascii="Times New Roman" w:eastAsia="Times New Roman" w:hAnsi="Times New Roman" w:cs="Times New Roman"/>
                <w:sz w:val="24"/>
                <w:szCs w:val="24"/>
              </w:rPr>
            </w:pPr>
          </w:p>
        </w:tc>
      </w:tr>
      <w:tr w:rsidR="00164291" w14:paraId="59FD427F" w14:textId="77777777">
        <w:trPr>
          <w:trHeight w:val="740"/>
        </w:trPr>
        <w:tc>
          <w:tcPr>
            <w:tcW w:w="4245" w:type="dxa"/>
            <w:shd w:val="clear" w:color="auto" w:fill="auto"/>
            <w:tcMar>
              <w:top w:w="100" w:type="dxa"/>
              <w:left w:w="100" w:type="dxa"/>
              <w:bottom w:w="100" w:type="dxa"/>
              <w:right w:w="100" w:type="dxa"/>
            </w:tcMar>
          </w:tcPr>
          <w:p w14:paraId="1E2FC275" w14:textId="77777777" w:rsidR="00164291" w:rsidRDefault="00AD424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Explication de l’évolution (positive ou négative) de la compréhension et des interprétations</w:t>
            </w:r>
          </w:p>
        </w:tc>
        <w:tc>
          <w:tcPr>
            <w:tcW w:w="1545" w:type="dxa"/>
            <w:shd w:val="clear" w:color="auto" w:fill="auto"/>
            <w:tcMar>
              <w:top w:w="100" w:type="dxa"/>
              <w:left w:w="100" w:type="dxa"/>
              <w:bottom w:w="100" w:type="dxa"/>
              <w:right w:w="100" w:type="dxa"/>
            </w:tcMar>
          </w:tcPr>
          <w:p w14:paraId="2943D680" w14:textId="77777777" w:rsidR="00164291" w:rsidRDefault="00AD424A">
            <w:pPr>
              <w:widowControl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495" w:type="dxa"/>
            <w:shd w:val="clear" w:color="auto" w:fill="auto"/>
            <w:tcMar>
              <w:top w:w="100" w:type="dxa"/>
              <w:left w:w="100" w:type="dxa"/>
              <w:bottom w:w="100" w:type="dxa"/>
              <w:right w:w="100" w:type="dxa"/>
            </w:tcMar>
          </w:tcPr>
          <w:p w14:paraId="2A88B7BB" w14:textId="77777777" w:rsidR="00164291" w:rsidRDefault="00164291">
            <w:pPr>
              <w:widowControl w:val="0"/>
              <w:spacing w:line="360" w:lineRule="auto"/>
              <w:rPr>
                <w:rFonts w:ascii="Times New Roman" w:eastAsia="Times New Roman" w:hAnsi="Times New Roman" w:cs="Times New Roman"/>
                <w:sz w:val="24"/>
                <w:szCs w:val="24"/>
              </w:rPr>
            </w:pPr>
          </w:p>
        </w:tc>
      </w:tr>
      <w:tr w:rsidR="00164291" w14:paraId="6FE080CA" w14:textId="77777777">
        <w:tc>
          <w:tcPr>
            <w:tcW w:w="4245" w:type="dxa"/>
            <w:shd w:val="clear" w:color="auto" w:fill="auto"/>
            <w:tcMar>
              <w:top w:w="100" w:type="dxa"/>
              <w:left w:w="100" w:type="dxa"/>
              <w:bottom w:w="100" w:type="dxa"/>
              <w:right w:w="100" w:type="dxa"/>
            </w:tcMar>
          </w:tcPr>
          <w:p w14:paraId="63ECD980" w14:textId="77777777" w:rsidR="00164291" w:rsidRDefault="00AD424A">
            <w:pPr>
              <w:widowControl w:val="0"/>
              <w:spacing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Appui de l’explication de l’évolution par des exemples précis tirés de la deuxième partie du carnet de lecteur</w:t>
            </w:r>
          </w:p>
        </w:tc>
        <w:tc>
          <w:tcPr>
            <w:tcW w:w="1545" w:type="dxa"/>
            <w:shd w:val="clear" w:color="auto" w:fill="auto"/>
            <w:tcMar>
              <w:top w:w="100" w:type="dxa"/>
              <w:left w:w="100" w:type="dxa"/>
              <w:bottom w:w="100" w:type="dxa"/>
              <w:right w:w="100" w:type="dxa"/>
            </w:tcMar>
          </w:tcPr>
          <w:p w14:paraId="1060FBC3" w14:textId="77777777" w:rsidR="00164291" w:rsidRDefault="00AD424A">
            <w:pPr>
              <w:widowControl w:val="0"/>
              <w:spacing w:line="36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3495" w:type="dxa"/>
            <w:shd w:val="clear" w:color="auto" w:fill="auto"/>
            <w:tcMar>
              <w:top w:w="100" w:type="dxa"/>
              <w:left w:w="100" w:type="dxa"/>
              <w:bottom w:w="100" w:type="dxa"/>
              <w:right w:w="100" w:type="dxa"/>
            </w:tcMar>
          </w:tcPr>
          <w:p w14:paraId="73A72FC5" w14:textId="77777777" w:rsidR="00164291" w:rsidRDefault="00164291">
            <w:pPr>
              <w:widowControl w:val="0"/>
              <w:spacing w:line="360" w:lineRule="auto"/>
              <w:rPr>
                <w:rFonts w:ascii="Times New Roman" w:eastAsia="Times New Roman" w:hAnsi="Times New Roman" w:cs="Times New Roman"/>
                <w:sz w:val="24"/>
                <w:szCs w:val="24"/>
              </w:rPr>
            </w:pPr>
          </w:p>
        </w:tc>
      </w:tr>
    </w:tbl>
    <w:p w14:paraId="12B9B8B3" w14:textId="77777777" w:rsidR="00164291" w:rsidRDefault="00164291">
      <w:pPr>
        <w:spacing w:line="360" w:lineRule="auto"/>
        <w:rPr>
          <w:rFonts w:ascii="Times New Roman" w:eastAsia="Times New Roman" w:hAnsi="Times New Roman" w:cs="Times New Roman"/>
          <w:b/>
          <w:sz w:val="24"/>
          <w:szCs w:val="24"/>
        </w:rPr>
      </w:pPr>
    </w:p>
    <w:p w14:paraId="2E4949AB" w14:textId="52987559" w:rsidR="00164291" w:rsidRPr="00150A74" w:rsidRDefault="00164291" w:rsidP="00150A74"/>
    <w:sectPr w:rsidR="00164291" w:rsidRPr="00150A74" w:rsidSect="006A29EC">
      <w:footerReference w:type="first" r:id="rId18"/>
      <w:pgSz w:w="12240" w:h="15840"/>
      <w:pgMar w:top="1418" w:right="1418" w:bottom="1418" w:left="1418" w:header="0" w:footer="720"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5FDAA27" w16cid:durableId="1FC9F18F"/>
  <w16cid:commentId w16cid:paraId="17E1716C" w16cid:durableId="1FC9F0F2"/>
  <w16cid:commentId w16cid:paraId="3EC8EEF6" w16cid:durableId="1FC9F0F3"/>
  <w16cid:commentId w16cid:paraId="3D842C15" w16cid:durableId="1FC9F0F8"/>
  <w16cid:commentId w16cid:paraId="129BFDDE" w16cid:durableId="1FC9F0F4"/>
  <w16cid:commentId w16cid:paraId="0566F822" w16cid:durableId="1FC9F0F5"/>
  <w16cid:commentId w16cid:paraId="5A49D298" w16cid:durableId="1FC9F0F6"/>
  <w16cid:commentId w16cid:paraId="5D20EB6E" w16cid:durableId="1FC9F0F7"/>
  <w16cid:commentId w16cid:paraId="52F4CF79" w16cid:durableId="1FC9F15E"/>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E067E" w14:textId="77777777" w:rsidR="0046165B" w:rsidRDefault="0046165B">
      <w:pPr>
        <w:spacing w:line="240" w:lineRule="auto"/>
      </w:pPr>
      <w:r>
        <w:separator/>
      </w:r>
    </w:p>
  </w:endnote>
  <w:endnote w:type="continuationSeparator" w:id="0">
    <w:p w14:paraId="5478485E" w14:textId="77777777" w:rsidR="0046165B" w:rsidRDefault="0046165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4E27FE" w14:textId="77777777" w:rsidR="002C2B3E" w:rsidRDefault="002C2B3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43222619"/>
      <w:docPartObj>
        <w:docPartGallery w:val="Page Numbers (Bottom of Page)"/>
        <w:docPartUnique/>
      </w:docPartObj>
    </w:sdtPr>
    <w:sdtEndPr/>
    <w:sdtContent>
      <w:p w14:paraId="21E71D0E" w14:textId="0613FF7D" w:rsidR="002C2B3E" w:rsidRDefault="002C2B3E">
        <w:pPr>
          <w:pStyle w:val="Pieddepage"/>
          <w:jc w:val="right"/>
        </w:pPr>
        <w:r>
          <w:rPr>
            <w:noProof/>
            <w:lang w:val="fr-FR"/>
          </w:rPr>
          <w:fldChar w:fldCharType="begin"/>
        </w:r>
        <w:r>
          <w:rPr>
            <w:noProof/>
            <w:lang w:val="fr-FR"/>
          </w:rPr>
          <w:instrText>PAGE   \* MERGEFORMAT</w:instrText>
        </w:r>
        <w:r>
          <w:rPr>
            <w:noProof/>
            <w:lang w:val="fr-FR"/>
          </w:rPr>
          <w:fldChar w:fldCharType="separate"/>
        </w:r>
        <w:r w:rsidR="00D6663C">
          <w:rPr>
            <w:noProof/>
            <w:lang w:val="fr-FR"/>
          </w:rPr>
          <w:t>13</w:t>
        </w:r>
        <w:r>
          <w:rPr>
            <w:noProof/>
            <w:lang w:val="fr-FR"/>
          </w:rPr>
          <w:fldChar w:fldCharType="end"/>
        </w:r>
      </w:p>
    </w:sdtContent>
  </w:sdt>
  <w:p w14:paraId="3A5274BC" w14:textId="77777777" w:rsidR="002C2B3E" w:rsidRDefault="002C2B3E"/>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5712C4" w14:textId="77777777" w:rsidR="002C2B3E" w:rsidRDefault="002C2B3E">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4380018"/>
      <w:docPartObj>
        <w:docPartGallery w:val="Page Numbers (Bottom of Page)"/>
        <w:docPartUnique/>
      </w:docPartObj>
    </w:sdtPr>
    <w:sdtEndPr/>
    <w:sdtContent>
      <w:p w14:paraId="78ED836E" w14:textId="64B8588A" w:rsidR="002C2B3E" w:rsidRDefault="002C2B3E">
        <w:pPr>
          <w:pStyle w:val="Pieddepage"/>
          <w:jc w:val="right"/>
        </w:pPr>
        <w:r>
          <w:rPr>
            <w:noProof/>
            <w:lang w:val="fr-FR"/>
          </w:rPr>
          <w:fldChar w:fldCharType="begin"/>
        </w:r>
        <w:r>
          <w:rPr>
            <w:noProof/>
            <w:lang w:val="fr-FR"/>
          </w:rPr>
          <w:instrText>PAGE   \* MERGEFORMAT</w:instrText>
        </w:r>
        <w:r>
          <w:rPr>
            <w:noProof/>
            <w:lang w:val="fr-FR"/>
          </w:rPr>
          <w:fldChar w:fldCharType="separate"/>
        </w:r>
        <w:r w:rsidR="00D6663C">
          <w:rPr>
            <w:noProof/>
            <w:lang w:val="fr-FR"/>
          </w:rPr>
          <w:t>1</w:t>
        </w:r>
        <w:r>
          <w:rPr>
            <w:noProof/>
            <w:lang w:val="fr-FR"/>
          </w:rPr>
          <w:fldChar w:fldCharType="end"/>
        </w:r>
      </w:p>
    </w:sdtContent>
  </w:sdt>
  <w:p w14:paraId="4AD80C1F" w14:textId="77777777" w:rsidR="002C2B3E" w:rsidRDefault="002C2B3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978C78" w14:textId="77777777" w:rsidR="0046165B" w:rsidRDefault="0046165B">
      <w:pPr>
        <w:spacing w:line="240" w:lineRule="auto"/>
      </w:pPr>
      <w:r>
        <w:separator/>
      </w:r>
    </w:p>
  </w:footnote>
  <w:footnote w:type="continuationSeparator" w:id="0">
    <w:p w14:paraId="725B068A" w14:textId="77777777" w:rsidR="0046165B" w:rsidRDefault="0046165B">
      <w:pPr>
        <w:spacing w:line="240" w:lineRule="auto"/>
      </w:pPr>
      <w:r>
        <w:continuationSeparator/>
      </w:r>
    </w:p>
  </w:footnote>
  <w:footnote w:id="1">
    <w:p w14:paraId="173D6241" w14:textId="04D7598A" w:rsidR="002C2B3E" w:rsidRDefault="002C2B3E">
      <w:pPr>
        <w:pStyle w:val="Notedebasdepage"/>
      </w:pPr>
      <w:r>
        <w:rPr>
          <w:rStyle w:val="Appelnotedebasdep"/>
        </w:rPr>
        <w:footnoteRef/>
      </w:r>
      <w:r>
        <w:t xml:space="preserve"> Programme d’éducation internationale</w:t>
      </w:r>
      <w:r w:rsidR="00D6663C">
        <w:t>.</w:t>
      </w:r>
    </w:p>
  </w:footnote>
  <w:footnote w:id="2">
    <w:p w14:paraId="28EF1581" w14:textId="77777777" w:rsidR="002C2B3E" w:rsidRDefault="002C2B3E">
      <w:pPr>
        <w:spacing w:line="240" w:lineRule="auto"/>
        <w:rPr>
          <w:sz w:val="20"/>
          <w:szCs w:val="20"/>
        </w:rPr>
      </w:pPr>
      <w:r>
        <w:rPr>
          <w:vertAlign w:val="superscript"/>
        </w:rPr>
        <w:footnoteRef/>
      </w:r>
      <w:r>
        <w:rPr>
          <w:sz w:val="20"/>
          <w:szCs w:val="20"/>
        </w:rPr>
        <w:t xml:space="preserve"> Le masculin est utilisé dans la séquence pour alléger la lecture.</w:t>
      </w:r>
    </w:p>
  </w:footnote>
  <w:footnote w:id="3">
    <w:p w14:paraId="7718D10C" w14:textId="77777777" w:rsidR="002C2B3E" w:rsidRPr="00E55C87" w:rsidRDefault="002C2B3E">
      <w:pPr>
        <w:pStyle w:val="Notedebasdepage"/>
      </w:pPr>
      <w:r>
        <w:rPr>
          <w:rStyle w:val="Appelnotedebasdep"/>
        </w:rPr>
        <w:footnoteRef/>
      </w:r>
      <w:r>
        <w:t xml:space="preserve"> </w:t>
      </w:r>
      <w:r w:rsidRPr="00E55C87">
        <w:t>Ce texte adopte les rectifications orthographiques approuvées par l'Académie française en 1990.</w:t>
      </w:r>
    </w:p>
  </w:footnote>
  <w:footnote w:id="4">
    <w:p w14:paraId="0E18BBBD" w14:textId="77777777" w:rsidR="002C2B3E" w:rsidRPr="00E55C87" w:rsidRDefault="002C2B3E">
      <w:pPr>
        <w:pStyle w:val="Notedebasdepage"/>
      </w:pPr>
      <w:r>
        <w:rPr>
          <w:rStyle w:val="Appelnotedebasdep"/>
        </w:rPr>
        <w:footnoteRef/>
      </w:r>
      <w:r>
        <w:t xml:space="preserve"> </w:t>
      </w:r>
      <w:r w:rsidRPr="00E55C87">
        <w:t>L'enseignant peut souligner les stratégies que sont les sous-sous-composantes 1.2.1, 1.2.11, 1.2.12, 1.2.15 et 1.2.17 en se référant au site d'Érick Falardeau : https://docs.wixstatic.com/ugd/2facca_5947f75aa84f4c1b84cb86b80b2eae92.pdf</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0C2050" w14:textId="77777777" w:rsidR="002C2B3E" w:rsidRDefault="002C2B3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225E08" w14:textId="77777777" w:rsidR="002C2B3E" w:rsidRDefault="002C2B3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811D74" w14:textId="77777777" w:rsidR="002C2B3E" w:rsidRDefault="002C2B3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306B6"/>
    <w:multiLevelType w:val="multilevel"/>
    <w:tmpl w:val="4EA2FF5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CA" w:vendorID="64" w:dllVersion="6" w:nlCheck="1" w:checkStyle="1"/>
  <w:activeWritingStyle w:appName="MSWord" w:lang="fr-FR" w:vendorID="64" w:dllVersion="6" w:nlCheck="1" w:checkStyle="0"/>
  <w:activeWritingStyle w:appName="MSWord" w:lang="fr-FR" w:vendorID="64" w:dllVersion="0" w:nlCheck="1" w:checkStyle="0"/>
  <w:activeWritingStyle w:appName="MSWord" w:lang="fr-CA" w:vendorID="64" w:dllVersion="0" w:nlCheck="1" w:checkStyle="0"/>
  <w:activeWritingStyle w:appName="MSWord" w:lang="fr-FR" w:vendorID="64" w:dllVersion="4096" w:nlCheck="1" w:checkStyle="0"/>
  <w:activeWritingStyle w:appName="MSWord" w:lang="fr-CA" w:vendorID="64" w:dllVersion="4096" w:nlCheck="1" w:checkStyle="0"/>
  <w:activeWritingStyle w:appName="MSWord" w:lang="fr-CA" w:vendorID="64" w:dllVersion="131078" w:nlCheck="1" w:checkStyle="0"/>
  <w:activeWritingStyle w:appName="MSWord" w:lang="fr-FR" w:vendorID="64" w:dllVersion="131078" w:nlCheck="1" w:checkStyle="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291"/>
    <w:rsid w:val="00051A29"/>
    <w:rsid w:val="000722F5"/>
    <w:rsid w:val="00087584"/>
    <w:rsid w:val="000C7ED5"/>
    <w:rsid w:val="00111869"/>
    <w:rsid w:val="00112440"/>
    <w:rsid w:val="00120EAB"/>
    <w:rsid w:val="001318C1"/>
    <w:rsid w:val="00145B1F"/>
    <w:rsid w:val="00146C2B"/>
    <w:rsid w:val="00150A74"/>
    <w:rsid w:val="001600D0"/>
    <w:rsid w:val="00164291"/>
    <w:rsid w:val="001A7BE7"/>
    <w:rsid w:val="001D29B8"/>
    <w:rsid w:val="001F31C6"/>
    <w:rsid w:val="002057F9"/>
    <w:rsid w:val="002348FD"/>
    <w:rsid w:val="002722CF"/>
    <w:rsid w:val="00284B97"/>
    <w:rsid w:val="002A5869"/>
    <w:rsid w:val="002C2B3E"/>
    <w:rsid w:val="00422678"/>
    <w:rsid w:val="004252B8"/>
    <w:rsid w:val="0046165B"/>
    <w:rsid w:val="00485FD1"/>
    <w:rsid w:val="004F637E"/>
    <w:rsid w:val="00513784"/>
    <w:rsid w:val="005642E1"/>
    <w:rsid w:val="00596233"/>
    <w:rsid w:val="005A3956"/>
    <w:rsid w:val="00622932"/>
    <w:rsid w:val="006361F1"/>
    <w:rsid w:val="006556EC"/>
    <w:rsid w:val="006A29EC"/>
    <w:rsid w:val="006A72FC"/>
    <w:rsid w:val="006C31EB"/>
    <w:rsid w:val="00732F39"/>
    <w:rsid w:val="007613A0"/>
    <w:rsid w:val="0076386D"/>
    <w:rsid w:val="00797BAE"/>
    <w:rsid w:val="008172D2"/>
    <w:rsid w:val="0083042A"/>
    <w:rsid w:val="00830FA7"/>
    <w:rsid w:val="00853471"/>
    <w:rsid w:val="00853D97"/>
    <w:rsid w:val="0090198E"/>
    <w:rsid w:val="00911564"/>
    <w:rsid w:val="00977D4F"/>
    <w:rsid w:val="009B3942"/>
    <w:rsid w:val="009E7A5B"/>
    <w:rsid w:val="009F3CCE"/>
    <w:rsid w:val="00A02F41"/>
    <w:rsid w:val="00A55791"/>
    <w:rsid w:val="00A57001"/>
    <w:rsid w:val="00A65317"/>
    <w:rsid w:val="00A75D29"/>
    <w:rsid w:val="00AD424A"/>
    <w:rsid w:val="00AE05CE"/>
    <w:rsid w:val="00AE4FFA"/>
    <w:rsid w:val="00AF1090"/>
    <w:rsid w:val="00B252A8"/>
    <w:rsid w:val="00B25C8D"/>
    <w:rsid w:val="00B80901"/>
    <w:rsid w:val="00BE616D"/>
    <w:rsid w:val="00C00FAE"/>
    <w:rsid w:val="00C31D4A"/>
    <w:rsid w:val="00C646A1"/>
    <w:rsid w:val="00CA4983"/>
    <w:rsid w:val="00CC09B7"/>
    <w:rsid w:val="00D10B05"/>
    <w:rsid w:val="00D4297A"/>
    <w:rsid w:val="00D5439A"/>
    <w:rsid w:val="00D6663C"/>
    <w:rsid w:val="00DA7327"/>
    <w:rsid w:val="00E15180"/>
    <w:rsid w:val="00E3758C"/>
    <w:rsid w:val="00E55C87"/>
    <w:rsid w:val="00E85F5D"/>
    <w:rsid w:val="00EB6978"/>
    <w:rsid w:val="00F5724A"/>
    <w:rsid w:val="00F63783"/>
    <w:rsid w:val="00F95E6F"/>
    <w:rsid w:val="00FB2E13"/>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F6714A"/>
  <w15:docId w15:val="{29198762-F00B-2A4A-86AE-2E044FEA0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fr-CA" w:eastAsia="fr-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4983"/>
  </w:style>
  <w:style w:type="paragraph" w:styleId="Titre1">
    <w:name w:val="heading 1"/>
    <w:basedOn w:val="Normal"/>
    <w:next w:val="Normal"/>
    <w:uiPriority w:val="9"/>
    <w:qFormat/>
    <w:rsid w:val="00CA4983"/>
    <w:pPr>
      <w:keepNext/>
      <w:keepLines/>
      <w:spacing w:before="400" w:after="120"/>
      <w:outlineLvl w:val="0"/>
    </w:pPr>
    <w:rPr>
      <w:sz w:val="40"/>
      <w:szCs w:val="40"/>
    </w:rPr>
  </w:style>
  <w:style w:type="paragraph" w:styleId="Titre2">
    <w:name w:val="heading 2"/>
    <w:basedOn w:val="Normal"/>
    <w:next w:val="Normal"/>
    <w:uiPriority w:val="9"/>
    <w:unhideWhenUsed/>
    <w:qFormat/>
    <w:rsid w:val="00CA4983"/>
    <w:pPr>
      <w:keepNext/>
      <w:keepLines/>
      <w:spacing w:before="360" w:after="120"/>
      <w:outlineLvl w:val="1"/>
    </w:pPr>
    <w:rPr>
      <w:sz w:val="32"/>
      <w:szCs w:val="32"/>
    </w:rPr>
  </w:style>
  <w:style w:type="paragraph" w:styleId="Titre3">
    <w:name w:val="heading 3"/>
    <w:basedOn w:val="Normal"/>
    <w:next w:val="Normal"/>
    <w:uiPriority w:val="9"/>
    <w:semiHidden/>
    <w:unhideWhenUsed/>
    <w:qFormat/>
    <w:rsid w:val="00CA4983"/>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rsid w:val="00CA4983"/>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rsid w:val="00CA4983"/>
    <w:pPr>
      <w:keepNext/>
      <w:keepLines/>
      <w:spacing w:before="240" w:after="80"/>
      <w:outlineLvl w:val="4"/>
    </w:pPr>
    <w:rPr>
      <w:color w:val="666666"/>
    </w:rPr>
  </w:style>
  <w:style w:type="paragraph" w:styleId="Titre6">
    <w:name w:val="heading 6"/>
    <w:basedOn w:val="Normal"/>
    <w:next w:val="Normal"/>
    <w:uiPriority w:val="9"/>
    <w:semiHidden/>
    <w:unhideWhenUsed/>
    <w:qFormat/>
    <w:rsid w:val="00CA4983"/>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rsid w:val="00CA4983"/>
    <w:tblPr>
      <w:tblCellMar>
        <w:top w:w="0" w:type="dxa"/>
        <w:left w:w="0" w:type="dxa"/>
        <w:bottom w:w="0" w:type="dxa"/>
        <w:right w:w="0" w:type="dxa"/>
      </w:tblCellMar>
    </w:tblPr>
  </w:style>
  <w:style w:type="paragraph" w:styleId="Titre">
    <w:name w:val="Title"/>
    <w:basedOn w:val="Normal"/>
    <w:next w:val="Normal"/>
    <w:uiPriority w:val="10"/>
    <w:qFormat/>
    <w:rsid w:val="00CA4983"/>
    <w:pPr>
      <w:keepNext/>
      <w:keepLines/>
      <w:spacing w:after="60"/>
    </w:pPr>
    <w:rPr>
      <w:sz w:val="52"/>
      <w:szCs w:val="52"/>
    </w:rPr>
  </w:style>
  <w:style w:type="paragraph" w:styleId="Sous-titre">
    <w:name w:val="Subtitle"/>
    <w:basedOn w:val="Normal"/>
    <w:next w:val="Normal"/>
    <w:uiPriority w:val="11"/>
    <w:qFormat/>
    <w:rsid w:val="00CA4983"/>
    <w:pPr>
      <w:keepNext/>
      <w:keepLines/>
      <w:spacing w:after="320"/>
    </w:pPr>
    <w:rPr>
      <w:color w:val="666666"/>
      <w:sz w:val="30"/>
      <w:szCs w:val="30"/>
    </w:rPr>
  </w:style>
  <w:style w:type="table" w:customStyle="1" w:styleId="a">
    <w:basedOn w:val="TableNormal"/>
    <w:rsid w:val="00CA4983"/>
    <w:tblPr>
      <w:tblStyleRowBandSize w:val="1"/>
      <w:tblStyleColBandSize w:val="1"/>
      <w:tblCellMar>
        <w:top w:w="100" w:type="dxa"/>
        <w:left w:w="100" w:type="dxa"/>
        <w:bottom w:w="100" w:type="dxa"/>
        <w:right w:w="100" w:type="dxa"/>
      </w:tblCellMar>
    </w:tblPr>
  </w:style>
  <w:style w:type="table" w:customStyle="1" w:styleId="a0">
    <w:basedOn w:val="TableNormal"/>
    <w:rsid w:val="00CA4983"/>
    <w:tblPr>
      <w:tblStyleRowBandSize w:val="1"/>
      <w:tblStyleColBandSize w:val="1"/>
      <w:tblCellMar>
        <w:top w:w="100" w:type="dxa"/>
        <w:left w:w="100" w:type="dxa"/>
        <w:bottom w:w="100" w:type="dxa"/>
        <w:right w:w="100" w:type="dxa"/>
      </w:tblCellMar>
    </w:tblPr>
  </w:style>
  <w:style w:type="table" w:customStyle="1" w:styleId="a1">
    <w:basedOn w:val="TableNormal"/>
    <w:rsid w:val="00CA4983"/>
    <w:tblPr>
      <w:tblStyleRowBandSize w:val="1"/>
      <w:tblStyleColBandSize w:val="1"/>
      <w:tblCellMar>
        <w:top w:w="100" w:type="dxa"/>
        <w:left w:w="100" w:type="dxa"/>
        <w:bottom w:w="100" w:type="dxa"/>
        <w:right w:w="100" w:type="dxa"/>
      </w:tblCellMar>
    </w:tblPr>
  </w:style>
  <w:style w:type="table" w:customStyle="1" w:styleId="a2">
    <w:basedOn w:val="TableNormal"/>
    <w:rsid w:val="00CA4983"/>
    <w:tblPr>
      <w:tblStyleRowBandSize w:val="1"/>
      <w:tblStyleColBandSize w:val="1"/>
      <w:tblCellMar>
        <w:top w:w="100" w:type="dxa"/>
        <w:left w:w="100" w:type="dxa"/>
        <w:bottom w:w="100" w:type="dxa"/>
        <w:right w:w="100" w:type="dxa"/>
      </w:tblCellMar>
    </w:tblPr>
  </w:style>
  <w:style w:type="table" w:customStyle="1" w:styleId="a3">
    <w:basedOn w:val="TableNormal"/>
    <w:rsid w:val="00CA4983"/>
    <w:tblPr>
      <w:tblStyleRowBandSize w:val="1"/>
      <w:tblStyleColBandSize w:val="1"/>
      <w:tblCellMar>
        <w:top w:w="100" w:type="dxa"/>
        <w:left w:w="100" w:type="dxa"/>
        <w:bottom w:w="100" w:type="dxa"/>
        <w:right w:w="100" w:type="dxa"/>
      </w:tblCellMar>
    </w:tblPr>
  </w:style>
  <w:style w:type="table" w:customStyle="1" w:styleId="a4">
    <w:basedOn w:val="TableNormal"/>
    <w:rsid w:val="00CA4983"/>
    <w:tblPr>
      <w:tblStyleRowBandSize w:val="1"/>
      <w:tblStyleColBandSize w:val="1"/>
      <w:tblCellMar>
        <w:top w:w="100" w:type="dxa"/>
        <w:left w:w="100" w:type="dxa"/>
        <w:bottom w:w="100" w:type="dxa"/>
        <w:right w:w="100" w:type="dxa"/>
      </w:tblCellMar>
    </w:tblPr>
  </w:style>
  <w:style w:type="table" w:customStyle="1" w:styleId="a5">
    <w:basedOn w:val="TableNormal"/>
    <w:rsid w:val="00CA4983"/>
    <w:tblPr>
      <w:tblStyleRowBandSize w:val="1"/>
      <w:tblStyleColBandSize w:val="1"/>
      <w:tblCellMar>
        <w:top w:w="100" w:type="dxa"/>
        <w:left w:w="100" w:type="dxa"/>
        <w:bottom w:w="100" w:type="dxa"/>
        <w:right w:w="100" w:type="dxa"/>
      </w:tblCellMar>
    </w:tblPr>
  </w:style>
  <w:style w:type="table" w:customStyle="1" w:styleId="a6">
    <w:basedOn w:val="TableNormal"/>
    <w:rsid w:val="00CA4983"/>
    <w:tblPr>
      <w:tblStyleRowBandSize w:val="1"/>
      <w:tblStyleColBandSize w:val="1"/>
      <w:tblCellMar>
        <w:top w:w="100" w:type="dxa"/>
        <w:left w:w="100" w:type="dxa"/>
        <w:bottom w:w="100" w:type="dxa"/>
        <w:right w:w="100" w:type="dxa"/>
      </w:tblCellMar>
    </w:tblPr>
  </w:style>
  <w:style w:type="table" w:customStyle="1" w:styleId="a7">
    <w:basedOn w:val="TableNormal"/>
    <w:rsid w:val="00CA4983"/>
    <w:tblPr>
      <w:tblStyleRowBandSize w:val="1"/>
      <w:tblStyleColBandSize w:val="1"/>
      <w:tblCellMar>
        <w:top w:w="100" w:type="dxa"/>
        <w:left w:w="100" w:type="dxa"/>
        <w:bottom w:w="100" w:type="dxa"/>
        <w:right w:w="100" w:type="dxa"/>
      </w:tblCellMar>
    </w:tblPr>
  </w:style>
  <w:style w:type="table" w:customStyle="1" w:styleId="a8">
    <w:basedOn w:val="TableNormal"/>
    <w:rsid w:val="00CA4983"/>
    <w:tblPr>
      <w:tblStyleRowBandSize w:val="1"/>
      <w:tblStyleColBandSize w:val="1"/>
      <w:tblCellMar>
        <w:top w:w="100" w:type="dxa"/>
        <w:left w:w="100" w:type="dxa"/>
        <w:bottom w:w="100" w:type="dxa"/>
        <w:right w:w="100" w:type="dxa"/>
      </w:tblCellMar>
    </w:tblPr>
  </w:style>
  <w:style w:type="table" w:customStyle="1" w:styleId="a9">
    <w:basedOn w:val="TableNormal"/>
    <w:rsid w:val="00CA4983"/>
    <w:tblPr>
      <w:tblStyleRowBandSize w:val="1"/>
      <w:tblStyleColBandSize w:val="1"/>
      <w:tblCellMar>
        <w:top w:w="100" w:type="dxa"/>
        <w:left w:w="100" w:type="dxa"/>
        <w:bottom w:w="100" w:type="dxa"/>
        <w:right w:w="100" w:type="dxa"/>
      </w:tblCellMar>
    </w:tblPr>
  </w:style>
  <w:style w:type="table" w:customStyle="1" w:styleId="aa">
    <w:basedOn w:val="TableNormal"/>
    <w:rsid w:val="00CA4983"/>
    <w:tblPr>
      <w:tblStyleRowBandSize w:val="1"/>
      <w:tblStyleColBandSize w:val="1"/>
      <w:tblCellMar>
        <w:top w:w="100" w:type="dxa"/>
        <w:left w:w="100" w:type="dxa"/>
        <w:bottom w:w="100" w:type="dxa"/>
        <w:right w:w="100" w:type="dxa"/>
      </w:tblCellMar>
    </w:tblPr>
  </w:style>
  <w:style w:type="table" w:customStyle="1" w:styleId="ab">
    <w:basedOn w:val="TableNormal"/>
    <w:rsid w:val="00CA4983"/>
    <w:tblPr>
      <w:tblStyleRowBandSize w:val="1"/>
      <w:tblStyleColBandSize w:val="1"/>
      <w:tblCellMar>
        <w:top w:w="100" w:type="dxa"/>
        <w:left w:w="100" w:type="dxa"/>
        <w:bottom w:w="100" w:type="dxa"/>
        <w:right w:w="100" w:type="dxa"/>
      </w:tblCellMar>
    </w:tblPr>
  </w:style>
  <w:style w:type="paragraph" w:styleId="Commentaire">
    <w:name w:val="annotation text"/>
    <w:basedOn w:val="Normal"/>
    <w:link w:val="CommentaireCar"/>
    <w:uiPriority w:val="99"/>
    <w:semiHidden/>
    <w:unhideWhenUsed/>
    <w:rsid w:val="00CA4983"/>
    <w:pPr>
      <w:spacing w:line="240" w:lineRule="auto"/>
    </w:pPr>
    <w:rPr>
      <w:sz w:val="20"/>
      <w:szCs w:val="20"/>
    </w:rPr>
  </w:style>
  <w:style w:type="character" w:customStyle="1" w:styleId="CommentaireCar">
    <w:name w:val="Commentaire Car"/>
    <w:basedOn w:val="Policepardfaut"/>
    <w:link w:val="Commentaire"/>
    <w:uiPriority w:val="99"/>
    <w:semiHidden/>
    <w:rsid w:val="00CA4983"/>
    <w:rPr>
      <w:sz w:val="20"/>
      <w:szCs w:val="20"/>
    </w:rPr>
  </w:style>
  <w:style w:type="character" w:styleId="Marquedecommentaire">
    <w:name w:val="annotation reference"/>
    <w:basedOn w:val="Policepardfaut"/>
    <w:uiPriority w:val="99"/>
    <w:semiHidden/>
    <w:unhideWhenUsed/>
    <w:rsid w:val="00CA4983"/>
    <w:rPr>
      <w:sz w:val="16"/>
      <w:szCs w:val="16"/>
    </w:rPr>
  </w:style>
  <w:style w:type="paragraph" w:styleId="Textedebulles">
    <w:name w:val="Balloon Text"/>
    <w:basedOn w:val="Normal"/>
    <w:link w:val="TextedebullesCar"/>
    <w:uiPriority w:val="99"/>
    <w:semiHidden/>
    <w:unhideWhenUsed/>
    <w:rsid w:val="00BE616D"/>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E616D"/>
    <w:rPr>
      <w:rFonts w:ascii="Segoe UI" w:hAnsi="Segoe UI" w:cs="Segoe UI"/>
      <w:sz w:val="18"/>
      <w:szCs w:val="18"/>
    </w:rPr>
  </w:style>
  <w:style w:type="paragraph" w:styleId="Notedebasdepage">
    <w:name w:val="footnote text"/>
    <w:basedOn w:val="Normal"/>
    <w:link w:val="NotedebasdepageCar"/>
    <w:uiPriority w:val="99"/>
    <w:semiHidden/>
    <w:unhideWhenUsed/>
    <w:rsid w:val="00E55C87"/>
    <w:pPr>
      <w:spacing w:line="240" w:lineRule="auto"/>
    </w:pPr>
    <w:rPr>
      <w:sz w:val="20"/>
      <w:szCs w:val="20"/>
    </w:rPr>
  </w:style>
  <w:style w:type="character" w:customStyle="1" w:styleId="NotedebasdepageCar">
    <w:name w:val="Note de bas de page Car"/>
    <w:basedOn w:val="Policepardfaut"/>
    <w:link w:val="Notedebasdepage"/>
    <w:uiPriority w:val="99"/>
    <w:semiHidden/>
    <w:rsid w:val="00E55C87"/>
    <w:rPr>
      <w:sz w:val="20"/>
      <w:szCs w:val="20"/>
    </w:rPr>
  </w:style>
  <w:style w:type="character" w:styleId="Appelnotedebasdep">
    <w:name w:val="footnote reference"/>
    <w:basedOn w:val="Policepardfaut"/>
    <w:uiPriority w:val="99"/>
    <w:semiHidden/>
    <w:unhideWhenUsed/>
    <w:rsid w:val="00E55C87"/>
    <w:rPr>
      <w:vertAlign w:val="superscript"/>
    </w:rPr>
  </w:style>
  <w:style w:type="paragraph" w:styleId="En-tte">
    <w:name w:val="header"/>
    <w:basedOn w:val="Normal"/>
    <w:link w:val="En-tteCar"/>
    <w:uiPriority w:val="99"/>
    <w:unhideWhenUsed/>
    <w:rsid w:val="006A29EC"/>
    <w:pPr>
      <w:tabs>
        <w:tab w:val="center" w:pos="4320"/>
        <w:tab w:val="right" w:pos="8640"/>
      </w:tabs>
      <w:spacing w:line="240" w:lineRule="auto"/>
    </w:pPr>
  </w:style>
  <w:style w:type="character" w:customStyle="1" w:styleId="En-tteCar">
    <w:name w:val="En-tête Car"/>
    <w:basedOn w:val="Policepardfaut"/>
    <w:link w:val="En-tte"/>
    <w:uiPriority w:val="99"/>
    <w:rsid w:val="006A29EC"/>
  </w:style>
  <w:style w:type="paragraph" w:styleId="Pieddepage">
    <w:name w:val="footer"/>
    <w:basedOn w:val="Normal"/>
    <w:link w:val="PieddepageCar"/>
    <w:uiPriority w:val="99"/>
    <w:unhideWhenUsed/>
    <w:rsid w:val="006A29EC"/>
    <w:pPr>
      <w:tabs>
        <w:tab w:val="center" w:pos="4320"/>
        <w:tab w:val="right" w:pos="8640"/>
      </w:tabs>
      <w:spacing w:line="240" w:lineRule="auto"/>
    </w:pPr>
  </w:style>
  <w:style w:type="character" w:customStyle="1" w:styleId="PieddepageCar">
    <w:name w:val="Pied de page Car"/>
    <w:basedOn w:val="Policepardfaut"/>
    <w:link w:val="Pieddepage"/>
    <w:uiPriority w:val="99"/>
    <w:rsid w:val="006A29EC"/>
  </w:style>
  <w:style w:type="paragraph" w:styleId="En-ttedetabledesmatires">
    <w:name w:val="TOC Heading"/>
    <w:basedOn w:val="Titre1"/>
    <w:next w:val="Normal"/>
    <w:uiPriority w:val="39"/>
    <w:unhideWhenUsed/>
    <w:qFormat/>
    <w:rsid w:val="006A29EC"/>
    <w:pPr>
      <w:spacing w:before="240" w:after="0" w:line="259" w:lineRule="auto"/>
      <w:outlineLvl w:val="9"/>
    </w:pPr>
    <w:rPr>
      <w:rFonts w:asciiTheme="majorHAnsi" w:eastAsiaTheme="majorEastAsia" w:hAnsiTheme="majorHAnsi" w:cstheme="majorBidi"/>
      <w:color w:val="365F91" w:themeColor="accent1" w:themeShade="BF"/>
      <w:sz w:val="32"/>
      <w:szCs w:val="32"/>
    </w:rPr>
  </w:style>
  <w:style w:type="paragraph" w:styleId="TM2">
    <w:name w:val="toc 2"/>
    <w:basedOn w:val="Normal"/>
    <w:next w:val="Normal"/>
    <w:autoRedefine/>
    <w:uiPriority w:val="39"/>
    <w:unhideWhenUsed/>
    <w:rsid w:val="006A29EC"/>
    <w:pPr>
      <w:spacing w:after="100" w:line="259" w:lineRule="auto"/>
      <w:ind w:left="220"/>
    </w:pPr>
    <w:rPr>
      <w:rFonts w:asciiTheme="minorHAnsi" w:eastAsiaTheme="minorEastAsia" w:hAnsiTheme="minorHAnsi" w:cs="Times New Roman"/>
    </w:rPr>
  </w:style>
  <w:style w:type="paragraph" w:styleId="TM1">
    <w:name w:val="toc 1"/>
    <w:basedOn w:val="Normal"/>
    <w:next w:val="Normal"/>
    <w:autoRedefine/>
    <w:uiPriority w:val="39"/>
    <w:unhideWhenUsed/>
    <w:rsid w:val="00422678"/>
    <w:pPr>
      <w:tabs>
        <w:tab w:val="right" w:leader="dot" w:pos="9394"/>
      </w:tabs>
      <w:spacing w:after="100" w:line="259" w:lineRule="auto"/>
    </w:pPr>
    <w:rPr>
      <w:rFonts w:ascii="Times New Roman" w:eastAsiaTheme="minorEastAsia" w:hAnsi="Times New Roman" w:cs="Times New Roman"/>
      <w:b/>
      <w:noProof/>
    </w:rPr>
  </w:style>
  <w:style w:type="paragraph" w:styleId="TM3">
    <w:name w:val="toc 3"/>
    <w:basedOn w:val="Normal"/>
    <w:next w:val="Normal"/>
    <w:autoRedefine/>
    <w:uiPriority w:val="39"/>
    <w:unhideWhenUsed/>
    <w:rsid w:val="006A29EC"/>
    <w:pPr>
      <w:spacing w:after="100" w:line="259" w:lineRule="auto"/>
      <w:ind w:left="440"/>
    </w:pPr>
    <w:rPr>
      <w:rFonts w:asciiTheme="minorHAnsi" w:eastAsiaTheme="minorEastAsia" w:hAnsiTheme="minorHAnsi" w:cs="Times New Roman"/>
    </w:rPr>
  </w:style>
  <w:style w:type="character" w:styleId="Lienhypertexte">
    <w:name w:val="Hyperlink"/>
    <w:basedOn w:val="Policepardfaut"/>
    <w:uiPriority w:val="99"/>
    <w:unhideWhenUsed/>
    <w:rsid w:val="00A55791"/>
    <w:rPr>
      <w:color w:val="0000FF" w:themeColor="hyperlink"/>
      <w:u w:val="single"/>
    </w:rPr>
  </w:style>
  <w:style w:type="paragraph" w:styleId="Objetducommentaire">
    <w:name w:val="annotation subject"/>
    <w:basedOn w:val="Commentaire"/>
    <w:next w:val="Commentaire"/>
    <w:link w:val="ObjetducommentaireCar"/>
    <w:uiPriority w:val="99"/>
    <w:semiHidden/>
    <w:unhideWhenUsed/>
    <w:rsid w:val="00C00FAE"/>
    <w:rPr>
      <w:b/>
      <w:bCs/>
    </w:rPr>
  </w:style>
  <w:style w:type="character" w:customStyle="1" w:styleId="ObjetducommentaireCar">
    <w:name w:val="Objet du commentaire Car"/>
    <w:basedOn w:val="CommentaireCar"/>
    <w:link w:val="Objetducommentaire"/>
    <w:uiPriority w:val="99"/>
    <w:semiHidden/>
    <w:rsid w:val="00C00FAE"/>
    <w:rPr>
      <w:b/>
      <w:bCs/>
      <w:sz w:val="20"/>
      <w:szCs w:val="20"/>
    </w:rPr>
  </w:style>
  <w:style w:type="paragraph" w:styleId="Paragraphedeliste">
    <w:name w:val="List Paragraph"/>
    <w:basedOn w:val="Normal"/>
    <w:uiPriority w:val="34"/>
    <w:qFormat/>
    <w:rsid w:val="00120EAB"/>
    <w:pPr>
      <w:spacing w:line="240" w:lineRule="auto"/>
      <w:ind w:left="720"/>
      <w:contextualSpacing/>
    </w:pPr>
    <w:rPr>
      <w:rFonts w:asciiTheme="minorHAnsi" w:eastAsiaTheme="minorEastAsia" w:hAnsiTheme="minorHAnsi" w:cstheme="minorBidi"/>
      <w:sz w:val="24"/>
      <w:szCs w:val="24"/>
      <w:lang w:val="fr-FR" w:eastAsia="fr-FR"/>
    </w:rPr>
  </w:style>
  <w:style w:type="table" w:styleId="Grilledutableau">
    <w:name w:val="Table Grid"/>
    <w:basedOn w:val="TableauNormal"/>
    <w:uiPriority w:val="59"/>
    <w:rsid w:val="00120EAB"/>
    <w:pPr>
      <w:spacing w:line="240" w:lineRule="auto"/>
    </w:pPr>
    <w:rPr>
      <w:rFonts w:asciiTheme="minorHAnsi" w:eastAsiaTheme="minorEastAsia" w:hAnsiTheme="minorHAnsi" w:cstheme="minorBidi"/>
      <w:sz w:val="24"/>
      <w:szCs w:val="24"/>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83042A"/>
    <w:pPr>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4.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youtube.com/watch?v=0EeYvGxUSl4" TargetMode="External"/><Relationship Id="rId2" Type="http://schemas.openxmlformats.org/officeDocument/2006/relationships/numbering" Target="numbering.xml"/><Relationship Id="rId16" Type="http://schemas.openxmlformats.org/officeDocument/2006/relationships/hyperlink" Target="https://www.youtube.com/watch?v=0EeYvGxUSl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watch?v=nNvzyhRWgUo"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youtube.com/watch?v=nNvzyhRWgU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7ADAED-CEAB-4C0B-B12E-94161D8D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14</Pages>
  <Words>5163</Words>
  <Characters>28401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33498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Véronique Bouchard-Brochu</dc:creator>
  <cp:lastModifiedBy>Utilisateur Windows</cp:lastModifiedBy>
  <cp:revision>10</cp:revision>
  <dcterms:created xsi:type="dcterms:W3CDTF">2019-01-09T17:38:00Z</dcterms:created>
  <dcterms:modified xsi:type="dcterms:W3CDTF">2019-01-10T16:39:00Z</dcterms:modified>
</cp:coreProperties>
</file>